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08CE3" w14:textId="0E3EA9EE" w:rsidR="002A5CD0" w:rsidRDefault="006F7897" w:rsidP="003646E2">
      <w:pPr>
        <w:spacing w:after="0"/>
        <w:ind w:left="-540"/>
      </w:pPr>
      <w:r>
        <w:rPr>
          <w:noProof/>
        </w:rPr>
        <mc:AlternateContent>
          <mc:Choice Requires="wps">
            <w:drawing>
              <wp:anchor distT="0" distB="0" distL="114300" distR="114300" simplePos="0" relativeHeight="251656192" behindDoc="0" locked="0" layoutInCell="1" allowOverlap="1" wp14:anchorId="0B808CE9" wp14:editId="1697CBCF">
                <wp:simplePos x="0" y="0"/>
                <wp:positionH relativeFrom="column">
                  <wp:posOffset>304800</wp:posOffset>
                </wp:positionH>
                <wp:positionV relativeFrom="paragraph">
                  <wp:posOffset>1847215</wp:posOffset>
                </wp:positionV>
                <wp:extent cx="6188075" cy="3057525"/>
                <wp:effectExtent l="0" t="0" r="2222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3057525"/>
                        </a:xfrm>
                        <a:prstGeom prst="rect">
                          <a:avLst/>
                        </a:prstGeom>
                        <a:solidFill>
                          <a:srgbClr val="FFFFFF"/>
                        </a:solidFill>
                        <a:ln w="9525">
                          <a:solidFill>
                            <a:srgbClr val="000000"/>
                          </a:solidFill>
                          <a:miter lim="800000"/>
                          <a:headEnd/>
                          <a:tailEnd/>
                        </a:ln>
                      </wps:spPr>
                      <wps:txbx>
                        <w:txbxContent>
                          <w:p w14:paraId="5C3CF734" w14:textId="77FD8B3C" w:rsidR="00536E14" w:rsidRPr="00536E14" w:rsidRDefault="00536E14" w:rsidP="00536E14">
                            <w:pPr>
                              <w:rPr>
                                <w:rFonts w:ascii="Georgia" w:hAnsi="Georgia"/>
                                <w:b/>
                                <w:u w:val="single"/>
                              </w:rPr>
                            </w:pPr>
                            <w:r w:rsidRPr="00536E14">
                              <w:rPr>
                                <w:rFonts w:ascii="Georgia" w:hAnsi="Georgia"/>
                                <w:b/>
                                <w:u w:val="single"/>
                              </w:rPr>
                              <w:t>IN THE STEPS OF GIANTS</w:t>
                            </w:r>
                            <w:r>
                              <w:rPr>
                                <w:rFonts w:ascii="Georgia" w:hAnsi="Georgia"/>
                                <w:b/>
                                <w:u w:val="single"/>
                              </w:rPr>
                              <w:t>- Forge October 31 and November 2</w:t>
                            </w:r>
                          </w:p>
                          <w:p w14:paraId="5DFF0F44" w14:textId="4CE4F91C" w:rsidR="00536E14" w:rsidRPr="00536E14" w:rsidRDefault="00536E14" w:rsidP="00536E14">
                            <w:pPr>
                              <w:pStyle w:val="ListParagraph"/>
                              <w:numPr>
                                <w:ilvl w:val="0"/>
                                <w:numId w:val="7"/>
                              </w:numPr>
                              <w:rPr>
                                <w:rFonts w:ascii="Georgia" w:hAnsi="Georgia"/>
                                <w:b/>
                                <w:i/>
                                <w:u w:val="single"/>
                              </w:rPr>
                            </w:pPr>
                            <w:r w:rsidRPr="0035586C">
                              <w:rPr>
                                <w:rFonts w:ascii="Georgia" w:hAnsi="Georgia"/>
                                <w:b/>
                                <w:i/>
                                <w:u w:val="single"/>
                              </w:rPr>
                              <w:t>THE AGE OF JESUS AND THE APOSTLES- 6BC-70 AD</w:t>
                            </w:r>
                          </w:p>
                          <w:p w14:paraId="63F9A60C" w14:textId="77777777" w:rsidR="00536E14" w:rsidRDefault="00536E14" w:rsidP="00536E14">
                            <w:pPr>
                              <w:pStyle w:val="ListParagraph"/>
                              <w:numPr>
                                <w:ilvl w:val="0"/>
                                <w:numId w:val="7"/>
                              </w:numPr>
                              <w:rPr>
                                <w:rFonts w:ascii="Georgia" w:hAnsi="Georgia"/>
                                <w:b/>
                                <w:i/>
                                <w:sz w:val="24"/>
                                <w:szCs w:val="24"/>
                                <w:u w:val="single"/>
                              </w:rPr>
                            </w:pPr>
                            <w:r w:rsidRPr="0035586C">
                              <w:rPr>
                                <w:rFonts w:ascii="Georgia" w:hAnsi="Georgia"/>
                                <w:b/>
                                <w:i/>
                                <w:sz w:val="24"/>
                                <w:szCs w:val="24"/>
                                <w:u w:val="single"/>
                              </w:rPr>
                              <w:t>THE AGE OF CATHOLIC CHRISTIANITY-70-312</w:t>
                            </w:r>
                          </w:p>
                          <w:p w14:paraId="04B7BA61" w14:textId="7B64043B" w:rsidR="00536E14" w:rsidRPr="00536E14" w:rsidRDefault="00536E14" w:rsidP="00536E14">
                            <w:pPr>
                              <w:rPr>
                                <w:rFonts w:ascii="Georgia" w:hAnsi="Georgia"/>
                                <w:b/>
                                <w:i/>
                                <w:sz w:val="24"/>
                                <w:szCs w:val="24"/>
                                <w:u w:val="single"/>
                              </w:rPr>
                            </w:pPr>
                            <w:r w:rsidRPr="00536E14">
                              <w:rPr>
                                <w:rFonts w:ascii="Georgia" w:hAnsi="Georgia"/>
                                <w:b/>
                                <w:i/>
                                <w:u w:val="single"/>
                              </w:rPr>
                              <w:t>III. THE AGE OF THE CHRISTIAN ROMAN EMPIRE: 312-590</w:t>
                            </w:r>
                          </w:p>
                          <w:p w14:paraId="47033E86" w14:textId="77777777" w:rsidR="00536E14" w:rsidRPr="00536E14" w:rsidRDefault="00536E14" w:rsidP="00536E14">
                            <w:pPr>
                              <w:rPr>
                                <w:rFonts w:ascii="Georgia" w:hAnsi="Georgia"/>
                                <w:b/>
                                <w:i/>
                                <w:sz w:val="24"/>
                                <w:szCs w:val="24"/>
                                <w:u w:val="single"/>
                              </w:rPr>
                            </w:pPr>
                          </w:p>
                          <w:p w14:paraId="4E58591B" w14:textId="77777777" w:rsidR="00536E14" w:rsidRDefault="00536E14" w:rsidP="00536E14">
                            <w:pPr>
                              <w:rPr>
                                <w:rFonts w:ascii="Georgia" w:hAnsi="Georgia"/>
                                <w:b/>
                                <w:i/>
                                <w:u w:val="single"/>
                              </w:rPr>
                            </w:pPr>
                            <w:r>
                              <w:rPr>
                                <w:rFonts w:ascii="Georgia" w:hAnsi="Georgia"/>
                                <w:b/>
                                <w:i/>
                                <w:u w:val="single"/>
                              </w:rPr>
                              <w:t>IV. THE CHRISTIAN MIDDLE AGES: 590-1517</w:t>
                            </w:r>
                          </w:p>
                          <w:p w14:paraId="1775CEDE" w14:textId="77777777" w:rsidR="00536E14" w:rsidRDefault="00536E14" w:rsidP="00536E14">
                            <w:pPr>
                              <w:rPr>
                                <w:rFonts w:ascii="Georgia" w:hAnsi="Georgia"/>
                                <w:b/>
                                <w:u w:val="single"/>
                              </w:rPr>
                            </w:pPr>
                          </w:p>
                          <w:p w14:paraId="29E4760F" w14:textId="77777777" w:rsidR="00536E14" w:rsidRDefault="00536E14" w:rsidP="00536E14">
                            <w:pPr>
                              <w:jc w:val="center"/>
                              <w:rPr>
                                <w:rFonts w:ascii="Georgia" w:hAnsi="Georgia"/>
                                <w:sz w:val="28"/>
                                <w:szCs w:val="28"/>
                              </w:rPr>
                            </w:pPr>
                          </w:p>
                          <w:p w14:paraId="231D974C" w14:textId="77777777" w:rsidR="00536E14" w:rsidRDefault="00536E14" w:rsidP="00536E14">
                            <w:pPr>
                              <w:rPr>
                                <w:rFonts w:ascii="Georgia" w:hAnsi="Georgia"/>
                              </w:rPr>
                            </w:pPr>
                            <w:r>
                              <w:rPr>
                                <w:rFonts w:ascii="Georgia" w:hAnsi="Georgia"/>
                                <w:b/>
                                <w:i/>
                                <w:u w:val="single"/>
                              </w:rPr>
                              <w:t>VI. THE AGE OF THE REFORMATION: 1517-1648</w:t>
                            </w:r>
                          </w:p>
                          <w:p w14:paraId="0B808CED" w14:textId="2A582357" w:rsidR="007A45FE" w:rsidRPr="000732D6" w:rsidRDefault="007A45FE" w:rsidP="00EC2434">
                            <w:pPr>
                              <w:rPr>
                                <w:rFonts w:ascii="Georgia" w:hAnsi="Georgia"/>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08CE9" id="_x0000_t202" coordsize="21600,21600" o:spt="202" path="m,l,21600r21600,l21600,xe">
                <v:stroke joinstyle="miter"/>
                <v:path gradientshapeok="t" o:connecttype="rect"/>
              </v:shapetype>
              <v:shape id="Text Box 3" o:spid="_x0000_s1026" type="#_x0000_t202" style="position:absolute;left:0;text-align:left;margin-left:24pt;margin-top:145.45pt;width:487.25pt;height:24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">
                <v:textbox>
                  <w:txbxContent>
                    <w:p w14:paraId="5C3CF734" w14:textId="77FD8B3C" w:rsidR="00536E14" w:rsidRPr="00536E14" w:rsidRDefault="00536E14" w:rsidP="00536E14">
                      <w:pPr>
                        <w:rPr>
                          <w:rFonts w:ascii="Georgia" w:hAnsi="Georgia"/>
                          <w:b/>
                          <w:u w:val="single"/>
                        </w:rPr>
                      </w:pPr>
                      <w:r w:rsidRPr="00536E14">
                        <w:rPr>
                          <w:rFonts w:ascii="Georgia" w:hAnsi="Georgia"/>
                          <w:b/>
                          <w:u w:val="single"/>
                        </w:rPr>
                        <w:t>IN THE STEPS OF GIANTS</w:t>
                      </w:r>
                      <w:r>
                        <w:rPr>
                          <w:rFonts w:ascii="Georgia" w:hAnsi="Georgia"/>
                          <w:b/>
                          <w:u w:val="single"/>
                        </w:rPr>
                        <w:t>- Forge October 31 and November 2</w:t>
                      </w:r>
                    </w:p>
                    <w:p w14:paraId="5DFF0F44" w14:textId="4CE4F91C" w:rsidR="00536E14" w:rsidRPr="00536E14" w:rsidRDefault="00536E14" w:rsidP="00536E14">
                      <w:pPr>
                        <w:pStyle w:val="ListParagraph"/>
                        <w:numPr>
                          <w:ilvl w:val="0"/>
                          <w:numId w:val="7"/>
                        </w:numPr>
                        <w:rPr>
                          <w:rFonts w:ascii="Georgia" w:hAnsi="Georgia"/>
                          <w:b/>
                          <w:i/>
                          <w:u w:val="single"/>
                        </w:rPr>
                      </w:pPr>
                      <w:r w:rsidRPr="0035586C">
                        <w:rPr>
                          <w:rFonts w:ascii="Georgia" w:hAnsi="Georgia"/>
                          <w:b/>
                          <w:i/>
                          <w:u w:val="single"/>
                        </w:rPr>
                        <w:t>THE AGE OF JESUS AND THE APOSTLES- 6BC-70 AD</w:t>
                      </w:r>
                    </w:p>
                    <w:p w14:paraId="63F9A60C" w14:textId="77777777" w:rsidR="00536E14" w:rsidRDefault="00536E14" w:rsidP="00536E14">
                      <w:pPr>
                        <w:pStyle w:val="ListParagraph"/>
                        <w:numPr>
                          <w:ilvl w:val="0"/>
                          <w:numId w:val="7"/>
                        </w:numPr>
                        <w:rPr>
                          <w:rFonts w:ascii="Georgia" w:hAnsi="Georgia"/>
                          <w:b/>
                          <w:i/>
                          <w:sz w:val="24"/>
                          <w:szCs w:val="24"/>
                          <w:u w:val="single"/>
                        </w:rPr>
                      </w:pPr>
                      <w:r w:rsidRPr="0035586C">
                        <w:rPr>
                          <w:rFonts w:ascii="Georgia" w:hAnsi="Georgia"/>
                          <w:b/>
                          <w:i/>
                          <w:sz w:val="24"/>
                          <w:szCs w:val="24"/>
                          <w:u w:val="single"/>
                        </w:rPr>
                        <w:t>THE AGE OF CATHOLIC CHRISTIANITY-70-312</w:t>
                      </w:r>
                    </w:p>
                    <w:p w14:paraId="04B7BA61" w14:textId="7B64043B" w:rsidR="00536E14" w:rsidRPr="00536E14" w:rsidRDefault="00536E14" w:rsidP="00536E14">
                      <w:pPr>
                        <w:rPr>
                          <w:rFonts w:ascii="Georgia" w:hAnsi="Georgia"/>
                          <w:b/>
                          <w:i/>
                          <w:sz w:val="24"/>
                          <w:szCs w:val="24"/>
                          <w:u w:val="single"/>
                        </w:rPr>
                      </w:pPr>
                      <w:r w:rsidRPr="00536E14">
                        <w:rPr>
                          <w:rFonts w:ascii="Georgia" w:hAnsi="Georgia"/>
                          <w:b/>
                          <w:i/>
                          <w:u w:val="single"/>
                        </w:rPr>
                        <w:t>III. THE AGE OF THE CHRISTIAN ROMAN EMPIRE: 312-590</w:t>
                      </w:r>
                    </w:p>
                    <w:p w14:paraId="47033E86" w14:textId="77777777" w:rsidR="00536E14" w:rsidRPr="00536E14" w:rsidRDefault="00536E14" w:rsidP="00536E14">
                      <w:pPr>
                        <w:rPr>
                          <w:rFonts w:ascii="Georgia" w:hAnsi="Georgia"/>
                          <w:b/>
                          <w:i/>
                          <w:sz w:val="24"/>
                          <w:szCs w:val="24"/>
                          <w:u w:val="single"/>
                        </w:rPr>
                      </w:pPr>
                    </w:p>
                    <w:p w14:paraId="4E58591B" w14:textId="77777777" w:rsidR="00536E14" w:rsidRDefault="00536E14" w:rsidP="00536E14">
                      <w:pPr>
                        <w:rPr>
                          <w:rFonts w:ascii="Georgia" w:hAnsi="Georgia"/>
                          <w:b/>
                          <w:i/>
                          <w:u w:val="single"/>
                        </w:rPr>
                      </w:pPr>
                      <w:r>
                        <w:rPr>
                          <w:rFonts w:ascii="Georgia" w:hAnsi="Georgia"/>
                          <w:b/>
                          <w:i/>
                          <w:u w:val="single"/>
                        </w:rPr>
                        <w:t>IV. THE CHRISTIAN MIDDLE AGES: 590-1517</w:t>
                      </w:r>
                    </w:p>
                    <w:p w14:paraId="1775CEDE" w14:textId="77777777" w:rsidR="00536E14" w:rsidRDefault="00536E14" w:rsidP="00536E14">
                      <w:pPr>
                        <w:rPr>
                          <w:rFonts w:ascii="Georgia" w:hAnsi="Georgia"/>
                          <w:b/>
                          <w:u w:val="single"/>
                        </w:rPr>
                      </w:pPr>
                    </w:p>
                    <w:p w14:paraId="29E4760F" w14:textId="77777777" w:rsidR="00536E14" w:rsidRDefault="00536E14" w:rsidP="00536E14">
                      <w:pPr>
                        <w:jc w:val="center"/>
                        <w:rPr>
                          <w:rFonts w:ascii="Georgia" w:hAnsi="Georgia"/>
                          <w:sz w:val="28"/>
                          <w:szCs w:val="28"/>
                        </w:rPr>
                      </w:pPr>
                    </w:p>
                    <w:p w14:paraId="231D974C" w14:textId="77777777" w:rsidR="00536E14" w:rsidRDefault="00536E14" w:rsidP="00536E14">
                      <w:pPr>
                        <w:rPr>
                          <w:rFonts w:ascii="Georgia" w:hAnsi="Georgia"/>
                        </w:rPr>
                      </w:pPr>
                      <w:r>
                        <w:rPr>
                          <w:rFonts w:ascii="Georgia" w:hAnsi="Georgia"/>
                          <w:b/>
                          <w:i/>
                          <w:u w:val="single"/>
                        </w:rPr>
                        <w:t>VI. THE AGE OF THE REFORMATION: 1517-1648</w:t>
                      </w:r>
                    </w:p>
                    <w:p w14:paraId="0B808CED" w14:textId="2A582357" w:rsidR="007A45FE" w:rsidRPr="000732D6" w:rsidRDefault="007A45FE" w:rsidP="00EC2434">
                      <w:pPr>
                        <w:rPr>
                          <w:rFonts w:ascii="Georgia" w:hAnsi="Georgia"/>
                          <w:b/>
                          <w:sz w:val="24"/>
                          <w:szCs w:val="24"/>
                        </w:rPr>
                      </w:pPr>
                    </w:p>
                  </w:txbxContent>
                </v:textbox>
              </v:shape>
            </w:pict>
          </mc:Fallback>
        </mc:AlternateContent>
      </w:r>
      <w:r w:rsidR="00EB134F">
        <w:rPr>
          <w:noProof/>
        </w:rPr>
        <mc:AlternateContent>
          <mc:Choice Requires="wps">
            <w:drawing>
              <wp:anchor distT="0" distB="0" distL="114300" distR="114300" simplePos="0" relativeHeight="251659264" behindDoc="0" locked="0" layoutInCell="1" allowOverlap="1" wp14:anchorId="0B808CE7" wp14:editId="0DA35831">
                <wp:simplePos x="0" y="0"/>
                <wp:positionH relativeFrom="column">
                  <wp:posOffset>304800</wp:posOffset>
                </wp:positionH>
                <wp:positionV relativeFrom="paragraph">
                  <wp:posOffset>8410575</wp:posOffset>
                </wp:positionV>
                <wp:extent cx="6188075" cy="885825"/>
                <wp:effectExtent l="0" t="0" r="22225"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885825"/>
                        </a:xfrm>
                        <a:prstGeom prst="rect">
                          <a:avLst/>
                        </a:prstGeom>
                        <a:solidFill>
                          <a:srgbClr val="FFFFFF"/>
                        </a:solidFill>
                        <a:ln w="9525">
                          <a:solidFill>
                            <a:srgbClr val="000000"/>
                          </a:solidFill>
                          <a:miter lim="800000"/>
                          <a:headEnd/>
                          <a:tailEnd/>
                        </a:ln>
                      </wps:spPr>
                      <wps:txbx>
                        <w:txbxContent>
                          <w:p w14:paraId="7565CE40" w14:textId="4BD2A8AF" w:rsidR="00564EFF" w:rsidRDefault="00B01C35" w:rsidP="00B01C35">
                            <w:pPr>
                              <w:rPr>
                                <w:rFonts w:ascii="Georgia" w:hAnsi="Georgia"/>
                                <w:b/>
                                <w:i/>
                                <w:sz w:val="24"/>
                                <w:szCs w:val="24"/>
                              </w:rPr>
                            </w:pPr>
                            <w:r>
                              <w:rPr>
                                <w:rFonts w:ascii="Georgia" w:hAnsi="Georgia"/>
                                <w:b/>
                                <w:i/>
                                <w:sz w:val="24"/>
                                <w:szCs w:val="24"/>
                              </w:rPr>
                              <w:t xml:space="preserve">To become a partner:  </w:t>
                            </w:r>
                            <w:hyperlink r:id="rId7" w:history="1">
                              <w:r w:rsidRPr="00300EC1">
                                <w:rPr>
                                  <w:rStyle w:val="Hyperlink"/>
                                  <w:rFonts w:ascii="Georgia" w:hAnsi="Georgia"/>
                                  <w:b/>
                                  <w:i/>
                                  <w:sz w:val="24"/>
                                  <w:szCs w:val="24"/>
                                </w:rPr>
                                <w:t>www.ForgeTruth.com....”donate</w:t>
                              </w:r>
                            </w:hyperlink>
                            <w:r>
                              <w:rPr>
                                <w:rFonts w:ascii="Georgia" w:hAnsi="Georgia"/>
                                <w:b/>
                                <w:i/>
                                <w:sz w:val="24"/>
                                <w:szCs w:val="24"/>
                              </w:rPr>
                              <w:t>” section.</w:t>
                            </w:r>
                          </w:p>
                          <w:p w14:paraId="7B501F6E" w14:textId="37C29EFD" w:rsidR="00B01C35" w:rsidRPr="000732D6" w:rsidRDefault="00B01C35" w:rsidP="00B01C35">
                            <w:pPr>
                              <w:rPr>
                                <w:rFonts w:ascii="Georgia" w:hAnsi="Georgia"/>
                                <w:b/>
                                <w:i/>
                                <w:sz w:val="24"/>
                                <w:szCs w:val="24"/>
                              </w:rPr>
                            </w:pPr>
                            <w:r>
                              <w:rPr>
                                <w:rFonts w:ascii="Georgia" w:hAnsi="Georgia"/>
                                <w:b/>
                                <w:i/>
                                <w:sz w:val="24"/>
                                <w:szCs w:val="24"/>
                              </w:rPr>
                              <w:t>Checks To: Man in the Mirror   In Memo Line:  FORGE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08CE7" id="Text Box 6" o:spid="_x0000_s1027" type="#_x0000_t202" style="position:absolute;left:0;text-align:left;margin-left:24pt;margin-top:662.25pt;width:487.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">
                <v:textbox>
                  <w:txbxContent>
                    <w:p w14:paraId="7565CE40" w14:textId="4BD2A8AF" w:rsidR="00564EFF" w:rsidRDefault="00B01C35" w:rsidP="00B01C35">
                      <w:pPr>
                        <w:rPr>
                          <w:rFonts w:ascii="Georgia" w:hAnsi="Georgia"/>
                          <w:b/>
                          <w:i/>
                          <w:sz w:val="24"/>
                          <w:szCs w:val="24"/>
                        </w:rPr>
                      </w:pPr>
                      <w:r>
                        <w:rPr>
                          <w:rFonts w:ascii="Georgia" w:hAnsi="Georgia"/>
                          <w:b/>
                          <w:i/>
                          <w:sz w:val="24"/>
                          <w:szCs w:val="24"/>
                        </w:rPr>
                        <w:t xml:space="preserve">To become a partner:  </w:t>
                      </w:r>
                      <w:hyperlink r:id="rId8" w:history="1">
                        <w:r w:rsidRPr="00300EC1">
                          <w:rPr>
                            <w:rStyle w:val="Hyperlink"/>
                            <w:rFonts w:ascii="Georgia" w:hAnsi="Georgia"/>
                            <w:b/>
                            <w:i/>
                            <w:sz w:val="24"/>
                            <w:szCs w:val="24"/>
                          </w:rPr>
                          <w:t>www.ForgeTruth.com....”donate</w:t>
                        </w:r>
                      </w:hyperlink>
                      <w:r>
                        <w:rPr>
                          <w:rFonts w:ascii="Georgia" w:hAnsi="Georgia"/>
                          <w:b/>
                          <w:i/>
                          <w:sz w:val="24"/>
                          <w:szCs w:val="24"/>
                        </w:rPr>
                        <w:t>” section.</w:t>
                      </w:r>
                    </w:p>
                    <w:p w14:paraId="7B501F6E" w14:textId="37C29EFD" w:rsidR="00B01C35" w:rsidRPr="000732D6" w:rsidRDefault="00B01C35" w:rsidP="00B01C35">
                      <w:pPr>
                        <w:rPr>
                          <w:rFonts w:ascii="Georgia" w:hAnsi="Georgia"/>
                          <w:b/>
                          <w:i/>
                          <w:sz w:val="24"/>
                          <w:szCs w:val="24"/>
                        </w:rPr>
                      </w:pPr>
                      <w:r>
                        <w:rPr>
                          <w:rFonts w:ascii="Georgia" w:hAnsi="Georgia"/>
                          <w:b/>
                          <w:i/>
                          <w:sz w:val="24"/>
                          <w:szCs w:val="24"/>
                        </w:rPr>
                        <w:t>Checks To: Man in the Mirror   In Memo Line:  FORGE</w:t>
                      </w:r>
                    </w:p>
                  </w:txbxContent>
                </v:textbox>
              </v:shape>
            </w:pict>
          </mc:Fallback>
        </mc:AlternateContent>
      </w:r>
      <w:r w:rsidR="003646E2">
        <w:rPr>
          <w:noProof/>
        </w:rPr>
        <mc:AlternateContent>
          <mc:Choice Requires="wps">
            <w:drawing>
              <wp:anchor distT="0" distB="0" distL="114300" distR="114300" simplePos="0" relativeHeight="251658240" behindDoc="0" locked="0" layoutInCell="1" allowOverlap="1" wp14:anchorId="0B808CE7" wp14:editId="55D70636">
                <wp:simplePos x="0" y="0"/>
                <wp:positionH relativeFrom="column">
                  <wp:posOffset>304800</wp:posOffset>
                </wp:positionH>
                <wp:positionV relativeFrom="paragraph">
                  <wp:posOffset>5476240</wp:posOffset>
                </wp:positionV>
                <wp:extent cx="6188075" cy="2447925"/>
                <wp:effectExtent l="0" t="0" r="22225"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2447925"/>
                        </a:xfrm>
                        <a:prstGeom prst="rect">
                          <a:avLst/>
                        </a:prstGeom>
                        <a:solidFill>
                          <a:srgbClr val="FFFFFF"/>
                        </a:solidFill>
                        <a:ln w="9525">
                          <a:solidFill>
                            <a:srgbClr val="000000"/>
                          </a:solidFill>
                          <a:miter lim="800000"/>
                          <a:headEnd/>
                          <a:tailEnd/>
                        </a:ln>
                      </wps:spPr>
                      <wps:txbx>
                        <w:txbxContent>
                          <w:p w14:paraId="0B808CEB" w14:textId="5F54353D" w:rsidR="00B85185" w:rsidRDefault="00B01C35" w:rsidP="00B01C35">
                            <w:pPr>
                              <w:pStyle w:val="ListParagraph"/>
                              <w:numPr>
                                <w:ilvl w:val="0"/>
                                <w:numId w:val="8"/>
                              </w:numPr>
                              <w:rPr>
                                <w:rFonts w:ascii="Georgia" w:hAnsi="Georgia"/>
                              </w:rPr>
                            </w:pPr>
                            <w:bookmarkStart w:id="0" w:name="_GoBack"/>
                            <w:r>
                              <w:rPr>
                                <w:rFonts w:ascii="Georgia" w:hAnsi="Georgia"/>
                              </w:rPr>
                              <w:t>In the AGE OF THE CHRISTIAN ROMAN EMPIRE-312-590- Were you shocked by the amount of controversy over doctrinal issues concerning Jesus and the Trinity?  Why or why not?</w:t>
                            </w:r>
                            <w:r w:rsidR="00B24257">
                              <w:rPr>
                                <w:rFonts w:ascii="Georgia" w:hAnsi="Georgia"/>
                              </w:rPr>
                              <w:t xml:space="preserve">   Do you think the average Christian was involved in these discussion or was it just the conversation for some of the more intellectual leaders?  Ultimately, what was at stake in these discussions about Jesus and the Trinity?  Why should Christ following men be concerned for Truth and an accurate understanding of Biblical teaching?</w:t>
                            </w:r>
                          </w:p>
                          <w:p w14:paraId="1694A394" w14:textId="77777777" w:rsidR="00B24257" w:rsidRDefault="00B24257" w:rsidP="00B24257">
                            <w:pPr>
                              <w:pStyle w:val="ListParagraph"/>
                              <w:rPr>
                                <w:rFonts w:ascii="Georgia" w:hAnsi="Georgia"/>
                              </w:rPr>
                            </w:pPr>
                          </w:p>
                          <w:p w14:paraId="49B6A7FC" w14:textId="45A29F1E" w:rsidR="00B24257" w:rsidRPr="00B01C35" w:rsidRDefault="00B24257" w:rsidP="00B01C35">
                            <w:pPr>
                              <w:pStyle w:val="ListParagraph"/>
                              <w:numPr>
                                <w:ilvl w:val="0"/>
                                <w:numId w:val="8"/>
                              </w:numPr>
                              <w:rPr>
                                <w:rFonts w:ascii="Georgia" w:hAnsi="Georgia"/>
                              </w:rPr>
                            </w:pPr>
                            <w:r>
                              <w:rPr>
                                <w:rFonts w:ascii="Georgia" w:hAnsi="Georgia"/>
                              </w:rPr>
                              <w:t>In the AGE OF THE REFORMATION-1517-1648- What stood out to you personally in this era of reform and particularly in the account of Martin Luther?  How is Martin Luther for you a Christian male role model?</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08CE7" id="Text Box 4" o:spid="_x0000_s1028" type="#_x0000_t202" style="position:absolute;left:0;text-align:left;margin-left:24pt;margin-top:431.2pt;width:487.25pt;height:19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">
                <v:textbox>
                  <w:txbxContent>
                    <w:p w14:paraId="0B808CEB" w14:textId="5F54353D" w:rsidR="00B85185" w:rsidRDefault="00B01C35" w:rsidP="00B01C35">
                      <w:pPr>
                        <w:pStyle w:val="ListParagraph"/>
                        <w:numPr>
                          <w:ilvl w:val="0"/>
                          <w:numId w:val="8"/>
                        </w:numPr>
                        <w:rPr>
                          <w:rFonts w:ascii="Georgia" w:hAnsi="Georgia"/>
                        </w:rPr>
                      </w:pPr>
                      <w:bookmarkStart w:id="1" w:name="_GoBack"/>
                      <w:r>
                        <w:rPr>
                          <w:rFonts w:ascii="Georgia" w:hAnsi="Georgia"/>
                        </w:rPr>
                        <w:t>In the AGE OF THE CHRISTIAN ROMAN EMPIRE-312-590- Were you shocked by the amount of controversy over doctrinal issues concerning Jesus and the Trinity?  Why or why not?</w:t>
                      </w:r>
                      <w:r w:rsidR="00B24257">
                        <w:rPr>
                          <w:rFonts w:ascii="Georgia" w:hAnsi="Georgia"/>
                        </w:rPr>
                        <w:t xml:space="preserve">   Do you think the average Christian was involved in these discussion or was it just the conversation for some of the more intellectual leaders?  Ultimately, what was at stake in these discussions about Jesus and the Trinity?  Why should Christ following men be concerned for Truth and an accurate understanding of Biblical teaching?</w:t>
                      </w:r>
                    </w:p>
                    <w:p w14:paraId="1694A394" w14:textId="77777777" w:rsidR="00B24257" w:rsidRDefault="00B24257" w:rsidP="00B24257">
                      <w:pPr>
                        <w:pStyle w:val="ListParagraph"/>
                        <w:rPr>
                          <w:rFonts w:ascii="Georgia" w:hAnsi="Georgia"/>
                        </w:rPr>
                      </w:pPr>
                    </w:p>
                    <w:p w14:paraId="49B6A7FC" w14:textId="45A29F1E" w:rsidR="00B24257" w:rsidRPr="00B01C35" w:rsidRDefault="00B24257" w:rsidP="00B01C35">
                      <w:pPr>
                        <w:pStyle w:val="ListParagraph"/>
                        <w:numPr>
                          <w:ilvl w:val="0"/>
                          <w:numId w:val="8"/>
                        </w:numPr>
                        <w:rPr>
                          <w:rFonts w:ascii="Georgia" w:hAnsi="Georgia"/>
                        </w:rPr>
                      </w:pPr>
                      <w:r>
                        <w:rPr>
                          <w:rFonts w:ascii="Georgia" w:hAnsi="Georgia"/>
                        </w:rPr>
                        <w:t>In the AGE OF THE REFORMATION-1517-1648- What stood out to you personally in this era of reform and particularly in the account of Martin Luther?  How is Martin Luther for you a Christian male role model?</w:t>
                      </w:r>
                      <w:bookmarkEnd w:id="1"/>
                    </w:p>
                  </w:txbxContent>
                </v:textbox>
              </v:shape>
            </w:pict>
          </mc:Fallback>
        </mc:AlternateContent>
      </w:r>
      <w:r w:rsidR="00FD22F2">
        <w:rPr>
          <w:rFonts w:ascii="Georgia" w:hAnsi="Georgia"/>
          <w:noProof/>
        </w:rPr>
        <w:drawing>
          <wp:inline distT="0" distB="0" distL="0" distR="0" wp14:anchorId="1ABAD62B" wp14:editId="63790B49">
            <wp:extent cx="7475855" cy="10029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LINE.jpg"/>
                    <pic:cNvPicPr/>
                  </pic:nvPicPr>
                  <pic:blipFill>
                    <a:blip r:embed="rId9">
                      <a:extLst>
                        <a:ext uri="{28A0092B-C50C-407E-A947-70E740481C1C}">
                          <a14:useLocalDpi xmlns:a14="http://schemas.microsoft.com/office/drawing/2010/main" val="0"/>
                        </a:ext>
                      </a:extLst>
                    </a:blip>
                    <a:stretch>
                      <a:fillRect/>
                    </a:stretch>
                  </pic:blipFill>
                  <pic:spPr>
                    <a:xfrm>
                      <a:off x="0" y="0"/>
                      <a:ext cx="7494674" cy="10055073"/>
                    </a:xfrm>
                    <a:prstGeom prst="rect">
                      <a:avLst/>
                    </a:prstGeom>
                  </pic:spPr>
                </pic:pic>
              </a:graphicData>
            </a:graphic>
          </wp:inline>
        </w:drawing>
      </w:r>
    </w:p>
    <w:sectPr w:rsidR="002A5CD0" w:rsidSect="003646E2">
      <w:pgSz w:w="12240" w:h="15840"/>
      <w:pgMar w:top="0" w:right="180" w:bottom="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84C3B" w14:textId="77777777" w:rsidR="00BE0FFE" w:rsidRDefault="00BE0FFE" w:rsidP="00FD22F2">
      <w:pPr>
        <w:spacing w:after="0" w:line="240" w:lineRule="auto"/>
      </w:pPr>
      <w:r>
        <w:separator/>
      </w:r>
    </w:p>
  </w:endnote>
  <w:endnote w:type="continuationSeparator" w:id="0">
    <w:p w14:paraId="5A3E0C09" w14:textId="77777777" w:rsidR="00BE0FFE" w:rsidRDefault="00BE0FFE" w:rsidP="00FD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F29C8" w14:textId="77777777" w:rsidR="00BE0FFE" w:rsidRDefault="00BE0FFE" w:rsidP="00FD22F2">
      <w:pPr>
        <w:spacing w:after="0" w:line="240" w:lineRule="auto"/>
      </w:pPr>
      <w:r>
        <w:separator/>
      </w:r>
    </w:p>
  </w:footnote>
  <w:footnote w:type="continuationSeparator" w:id="0">
    <w:p w14:paraId="13B4E5D3" w14:textId="77777777" w:rsidR="00BE0FFE" w:rsidRDefault="00BE0FFE" w:rsidP="00FD2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A240D"/>
    <w:multiLevelType w:val="hybridMultilevel"/>
    <w:tmpl w:val="648A9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5625C"/>
    <w:multiLevelType w:val="hybridMultilevel"/>
    <w:tmpl w:val="9498F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B06DA"/>
    <w:multiLevelType w:val="hybridMultilevel"/>
    <w:tmpl w:val="D29E7E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4D4276"/>
    <w:multiLevelType w:val="hybridMultilevel"/>
    <w:tmpl w:val="7D8034CA"/>
    <w:lvl w:ilvl="0" w:tplc="4D3E9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02E20"/>
    <w:multiLevelType w:val="hybridMultilevel"/>
    <w:tmpl w:val="96A6F6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9408BE"/>
    <w:multiLevelType w:val="hybridMultilevel"/>
    <w:tmpl w:val="569AC4F6"/>
    <w:lvl w:ilvl="0" w:tplc="635897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930157"/>
    <w:multiLevelType w:val="hybridMultilevel"/>
    <w:tmpl w:val="F238F04E"/>
    <w:lvl w:ilvl="0" w:tplc="772655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21B"/>
    <w:multiLevelType w:val="hybridMultilevel"/>
    <w:tmpl w:val="F4A85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74"/>
    <w:rsid w:val="000732D6"/>
    <w:rsid w:val="00077162"/>
    <w:rsid w:val="00155051"/>
    <w:rsid w:val="001C2A74"/>
    <w:rsid w:val="001E1C88"/>
    <w:rsid w:val="001E76D1"/>
    <w:rsid w:val="00252DA8"/>
    <w:rsid w:val="00344EDB"/>
    <w:rsid w:val="003646E2"/>
    <w:rsid w:val="0050040F"/>
    <w:rsid w:val="005018B6"/>
    <w:rsid w:val="00536E14"/>
    <w:rsid w:val="00564EFF"/>
    <w:rsid w:val="006351D5"/>
    <w:rsid w:val="006F7897"/>
    <w:rsid w:val="00722353"/>
    <w:rsid w:val="00723BF7"/>
    <w:rsid w:val="007A45FE"/>
    <w:rsid w:val="00846D93"/>
    <w:rsid w:val="00847F6C"/>
    <w:rsid w:val="00857563"/>
    <w:rsid w:val="008D76CC"/>
    <w:rsid w:val="00930986"/>
    <w:rsid w:val="00B01C35"/>
    <w:rsid w:val="00B1613C"/>
    <w:rsid w:val="00B24257"/>
    <w:rsid w:val="00B67571"/>
    <w:rsid w:val="00B85185"/>
    <w:rsid w:val="00BD4A54"/>
    <w:rsid w:val="00BE0FFE"/>
    <w:rsid w:val="00BF1FE7"/>
    <w:rsid w:val="00C624EA"/>
    <w:rsid w:val="00D07CAB"/>
    <w:rsid w:val="00DD746A"/>
    <w:rsid w:val="00E0502D"/>
    <w:rsid w:val="00E2316B"/>
    <w:rsid w:val="00EB134F"/>
    <w:rsid w:val="00EC2434"/>
    <w:rsid w:val="00ED7ECC"/>
    <w:rsid w:val="00F50CAE"/>
    <w:rsid w:val="00FD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8CE3"/>
  <w15:docId w15:val="{5AE59FE3-BFA3-4B64-8C4E-074B5A0E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A74"/>
    <w:rPr>
      <w:rFonts w:ascii="Tahoma" w:hAnsi="Tahoma" w:cs="Tahoma"/>
      <w:sz w:val="16"/>
      <w:szCs w:val="16"/>
    </w:rPr>
  </w:style>
  <w:style w:type="paragraph" w:styleId="ListParagraph">
    <w:name w:val="List Paragraph"/>
    <w:basedOn w:val="Normal"/>
    <w:uiPriority w:val="34"/>
    <w:qFormat/>
    <w:rsid w:val="007A45FE"/>
    <w:pPr>
      <w:ind w:left="720"/>
      <w:contextualSpacing/>
    </w:pPr>
  </w:style>
  <w:style w:type="paragraph" w:styleId="Header">
    <w:name w:val="header"/>
    <w:basedOn w:val="Normal"/>
    <w:link w:val="HeaderChar"/>
    <w:uiPriority w:val="99"/>
    <w:unhideWhenUsed/>
    <w:rsid w:val="00FD2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2F2"/>
  </w:style>
  <w:style w:type="paragraph" w:styleId="Footer">
    <w:name w:val="footer"/>
    <w:basedOn w:val="Normal"/>
    <w:link w:val="FooterChar"/>
    <w:uiPriority w:val="99"/>
    <w:unhideWhenUsed/>
    <w:rsid w:val="00FD2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2F2"/>
  </w:style>
  <w:style w:type="character" w:styleId="Hyperlink">
    <w:name w:val="Hyperlink"/>
    <w:basedOn w:val="DefaultParagraphFont"/>
    <w:uiPriority w:val="99"/>
    <w:unhideWhenUsed/>
    <w:rsid w:val="00B01C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geTruth.com....&#8221;donate" TargetMode="External"/><Relationship Id="rId3" Type="http://schemas.openxmlformats.org/officeDocument/2006/relationships/settings" Target="settings.xml"/><Relationship Id="rId7" Type="http://schemas.openxmlformats.org/officeDocument/2006/relationships/hyperlink" Target="http://www.ForgeTruth.com....&#8221;don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Alwinson</dc:creator>
  <cp:lastModifiedBy>Pete Alwinson</cp:lastModifiedBy>
  <cp:revision>2</cp:revision>
  <cp:lastPrinted>2017-09-30T17:27:00Z</cp:lastPrinted>
  <dcterms:created xsi:type="dcterms:W3CDTF">2017-10-28T13:44:00Z</dcterms:created>
  <dcterms:modified xsi:type="dcterms:W3CDTF">2017-10-28T13:44:00Z</dcterms:modified>
</cp:coreProperties>
</file>