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08CE3" w14:textId="1738DC0D" w:rsidR="001C0CF4" w:rsidRDefault="003650B6" w:rsidP="001C2A74">
      <w:pPr>
        <w:spacing w:after="0"/>
      </w:pPr>
      <w:bookmarkStart w:id="0" w:name="_GoBack"/>
      <w:bookmarkEnd w:id="0"/>
      <w:r>
        <w:rPr>
          <w:noProof/>
        </w:rPr>
        <mc:AlternateContent>
          <mc:Choice Requires="wps">
            <w:drawing>
              <wp:anchor distT="0" distB="0" distL="114300" distR="114300" simplePos="0" relativeHeight="251659264" behindDoc="0" locked="0" layoutInCell="1" allowOverlap="1" wp14:anchorId="0B808CE7" wp14:editId="4151D275">
                <wp:simplePos x="0" y="0"/>
                <wp:positionH relativeFrom="column">
                  <wp:posOffset>308610</wp:posOffset>
                </wp:positionH>
                <wp:positionV relativeFrom="paragraph">
                  <wp:posOffset>6560185</wp:posOffset>
                </wp:positionV>
                <wp:extent cx="6188075" cy="1555115"/>
                <wp:effectExtent l="0" t="0" r="34925" b="196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555115"/>
                        </a:xfrm>
                        <a:prstGeom prst="rect">
                          <a:avLst/>
                        </a:prstGeom>
                        <a:solidFill>
                          <a:srgbClr val="FFFFFF"/>
                        </a:solidFill>
                        <a:ln w="9525">
                          <a:solidFill>
                            <a:srgbClr val="000000"/>
                          </a:solidFill>
                          <a:miter lim="800000"/>
                          <a:headEnd/>
                          <a:tailEnd/>
                        </a:ln>
                      </wps:spPr>
                      <wps:txbx>
                        <w:txbxContent>
                          <w:p w14:paraId="0B808CEB" w14:textId="0F74B1B6" w:rsidR="00684D7D" w:rsidRDefault="00684D7D" w:rsidP="002026CD">
                            <w:pPr>
                              <w:pStyle w:val="ListParagraph"/>
                              <w:numPr>
                                <w:ilvl w:val="0"/>
                                <w:numId w:val="7"/>
                              </w:numPr>
                              <w:jc w:val="both"/>
                              <w:rPr>
                                <w:rFonts w:ascii="Georgia" w:hAnsi="Georgia"/>
                              </w:rPr>
                            </w:pPr>
                            <w:r>
                              <w:rPr>
                                <w:rFonts w:ascii="Georgia" w:hAnsi="Georgia"/>
                              </w:rPr>
                              <w:t>Have you witnessed or experienced the tension between accepting grace alone without any effort to grow in morality or the obedience without the emphasis of grace? On which side of the struggle do you find yourself most often? How can we maintain and encourage others to the correct balance within this tension?</w:t>
                            </w:r>
                          </w:p>
                          <w:p w14:paraId="428C8B16" w14:textId="783EF8A6" w:rsidR="00684D7D" w:rsidRDefault="00684D7D" w:rsidP="002026CD">
                            <w:pPr>
                              <w:pStyle w:val="ListParagraph"/>
                              <w:numPr>
                                <w:ilvl w:val="0"/>
                                <w:numId w:val="7"/>
                              </w:numPr>
                              <w:jc w:val="both"/>
                              <w:rPr>
                                <w:rFonts w:ascii="Georgia" w:hAnsi="Georgia"/>
                              </w:rPr>
                            </w:pPr>
                            <w:r>
                              <w:rPr>
                                <w:rFonts w:ascii="Georgia" w:hAnsi="Georgia"/>
                              </w:rPr>
                              <w:t>What does the thought, “</w:t>
                            </w:r>
                            <w:r w:rsidRPr="00684D7D">
                              <w:rPr>
                                <w:rFonts w:ascii="Georgia" w:hAnsi="Georgia"/>
                                <w:i/>
                              </w:rPr>
                              <w:t>it has not yet been revealed what we shall be</w:t>
                            </w:r>
                            <w:r w:rsidR="00D65ECD">
                              <w:rPr>
                                <w:rFonts w:ascii="Georgia" w:hAnsi="Georgia"/>
                              </w:rPr>
                              <w:t xml:space="preserve">” stir in you (hope, humility, </w:t>
                            </w:r>
                            <w:r>
                              <w:rPr>
                                <w:rFonts w:ascii="Georgia" w:hAnsi="Georgia"/>
                              </w:rPr>
                              <w:t xml:space="preserve">wonder, confusion, </w:t>
                            </w:r>
                            <w:r w:rsidR="000F3717">
                              <w:rPr>
                                <w:rFonts w:ascii="Georgia" w:hAnsi="Georgia"/>
                              </w:rPr>
                              <w:t>excitement</w:t>
                            </w:r>
                            <w:r w:rsidR="0047083C">
                              <w:rPr>
                                <w:rFonts w:ascii="Georgia" w:hAnsi="Georgia"/>
                              </w:rPr>
                              <w:t xml:space="preserve">, </w:t>
                            </w:r>
                            <w:r w:rsidR="002026CD">
                              <w:rPr>
                                <w:rFonts w:ascii="Georgia" w:hAnsi="Georgia"/>
                              </w:rPr>
                              <w:t xml:space="preserve">discouragement, </w:t>
                            </w:r>
                            <w:proofErr w:type="spellStart"/>
                            <w:r w:rsidR="0047083C">
                              <w:rPr>
                                <w:rFonts w:ascii="Georgia" w:hAnsi="Georgia"/>
                              </w:rPr>
                              <w:t>etc</w:t>
                            </w:r>
                            <w:proofErr w:type="spellEnd"/>
                            <w:r w:rsidR="000F3717">
                              <w:rPr>
                                <w:rFonts w:ascii="Georgia" w:hAnsi="Georgia"/>
                              </w:rPr>
                              <w:t>)</w:t>
                            </w:r>
                            <w:r>
                              <w:rPr>
                                <w:rFonts w:ascii="Georgia" w:hAnsi="Georgia"/>
                              </w:rPr>
                              <w:t xml:space="preserve">? </w:t>
                            </w:r>
                            <w:r w:rsidR="000F3717">
                              <w:rPr>
                                <w:rFonts w:ascii="Georgia" w:hAnsi="Georgia"/>
                              </w:rPr>
                              <w:t>Explain your answer.</w:t>
                            </w:r>
                          </w:p>
                          <w:p w14:paraId="4ADA091C" w14:textId="3DDD11B6" w:rsidR="00684D7D" w:rsidRPr="00796BFF" w:rsidRDefault="0047083C" w:rsidP="002026CD">
                            <w:pPr>
                              <w:pStyle w:val="ListParagraph"/>
                              <w:numPr>
                                <w:ilvl w:val="0"/>
                                <w:numId w:val="7"/>
                              </w:numPr>
                              <w:jc w:val="both"/>
                              <w:rPr>
                                <w:rFonts w:ascii="Georgia" w:hAnsi="Georgia"/>
                              </w:rPr>
                            </w:pPr>
                            <w:r>
                              <w:rPr>
                                <w:rFonts w:ascii="Georgia" w:hAnsi="Georgia"/>
                              </w:rPr>
                              <w:t xml:space="preserve">How does understanding the perfection of God’s law, Jesus’ Sacrifice and God’s Seed motivate you to strive to obey? How are you empowered by these truths?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08CE7" id="_x0000_t202" coordsize="21600,21600" o:spt="202" path="m,l,21600r21600,l21600,xe">
                <v:stroke joinstyle="miter"/>
                <v:path gradientshapeok="t" o:connecttype="rect"/>
              </v:shapetype>
              <v:shape id="Text Box 4" o:spid="_x0000_s1026" type="#_x0000_t202" style="position:absolute;margin-left:24.3pt;margin-top:516.55pt;width:487.25pt;height:1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">
                <v:textbox>
                  <w:txbxContent>
                    <w:p w14:paraId="0B808CEB" w14:textId="0F74B1B6" w:rsidR="00684D7D" w:rsidRDefault="00684D7D" w:rsidP="002026CD">
                      <w:pPr>
                        <w:pStyle w:val="ListParagraph"/>
                        <w:numPr>
                          <w:ilvl w:val="0"/>
                          <w:numId w:val="7"/>
                        </w:numPr>
                        <w:jc w:val="both"/>
                        <w:rPr>
                          <w:rFonts w:ascii="Georgia" w:hAnsi="Georgia"/>
                        </w:rPr>
                      </w:pPr>
                      <w:r>
                        <w:rPr>
                          <w:rFonts w:ascii="Georgia" w:hAnsi="Georgia"/>
                        </w:rPr>
                        <w:t>Have you witnessed or experienced the tension between accepting grace alone without any effort to grow in morality or the obedience without the emphasis of grace? On which side of the struggle do you find yourself most often? How can we maintain and encourage others to the correct balance within this tension?</w:t>
                      </w:r>
                    </w:p>
                    <w:p w14:paraId="428C8B16" w14:textId="783EF8A6" w:rsidR="00684D7D" w:rsidRDefault="00684D7D" w:rsidP="002026CD">
                      <w:pPr>
                        <w:pStyle w:val="ListParagraph"/>
                        <w:numPr>
                          <w:ilvl w:val="0"/>
                          <w:numId w:val="7"/>
                        </w:numPr>
                        <w:jc w:val="both"/>
                        <w:rPr>
                          <w:rFonts w:ascii="Georgia" w:hAnsi="Georgia"/>
                        </w:rPr>
                      </w:pPr>
                      <w:r>
                        <w:rPr>
                          <w:rFonts w:ascii="Georgia" w:hAnsi="Georgia"/>
                        </w:rPr>
                        <w:t>What does the thought, “</w:t>
                      </w:r>
                      <w:r w:rsidRPr="00684D7D">
                        <w:rPr>
                          <w:rFonts w:ascii="Georgia" w:hAnsi="Georgia"/>
                          <w:i/>
                        </w:rPr>
                        <w:t>it has not yet been revealed what we shall be</w:t>
                      </w:r>
                      <w:r w:rsidR="00D65ECD">
                        <w:rPr>
                          <w:rFonts w:ascii="Georgia" w:hAnsi="Georgia"/>
                        </w:rPr>
                        <w:t xml:space="preserve">” stir in you (hope, humility, </w:t>
                      </w:r>
                      <w:r>
                        <w:rPr>
                          <w:rFonts w:ascii="Georgia" w:hAnsi="Georgia"/>
                        </w:rPr>
                        <w:t xml:space="preserve">wonder, confusion, </w:t>
                      </w:r>
                      <w:r w:rsidR="000F3717">
                        <w:rPr>
                          <w:rFonts w:ascii="Georgia" w:hAnsi="Georgia"/>
                        </w:rPr>
                        <w:t>excitement</w:t>
                      </w:r>
                      <w:r w:rsidR="0047083C">
                        <w:rPr>
                          <w:rFonts w:ascii="Georgia" w:hAnsi="Georgia"/>
                        </w:rPr>
                        <w:t xml:space="preserve">, </w:t>
                      </w:r>
                      <w:r w:rsidR="002026CD">
                        <w:rPr>
                          <w:rFonts w:ascii="Georgia" w:hAnsi="Georgia"/>
                        </w:rPr>
                        <w:t xml:space="preserve">discouragement, </w:t>
                      </w:r>
                      <w:proofErr w:type="spellStart"/>
                      <w:r w:rsidR="0047083C">
                        <w:rPr>
                          <w:rFonts w:ascii="Georgia" w:hAnsi="Georgia"/>
                        </w:rPr>
                        <w:t>etc</w:t>
                      </w:r>
                      <w:proofErr w:type="spellEnd"/>
                      <w:r w:rsidR="000F3717">
                        <w:rPr>
                          <w:rFonts w:ascii="Georgia" w:hAnsi="Georgia"/>
                        </w:rPr>
                        <w:t>)</w:t>
                      </w:r>
                      <w:r>
                        <w:rPr>
                          <w:rFonts w:ascii="Georgia" w:hAnsi="Georgia"/>
                        </w:rPr>
                        <w:t xml:space="preserve">? </w:t>
                      </w:r>
                      <w:r w:rsidR="000F3717">
                        <w:rPr>
                          <w:rFonts w:ascii="Georgia" w:hAnsi="Georgia"/>
                        </w:rPr>
                        <w:t>Explain your answer.</w:t>
                      </w:r>
                    </w:p>
                    <w:p w14:paraId="4ADA091C" w14:textId="3DDD11B6" w:rsidR="00684D7D" w:rsidRPr="00796BFF" w:rsidRDefault="0047083C" w:rsidP="002026CD">
                      <w:pPr>
                        <w:pStyle w:val="ListParagraph"/>
                        <w:numPr>
                          <w:ilvl w:val="0"/>
                          <w:numId w:val="7"/>
                        </w:numPr>
                        <w:jc w:val="both"/>
                        <w:rPr>
                          <w:rFonts w:ascii="Georgia" w:hAnsi="Georgia"/>
                        </w:rPr>
                      </w:pPr>
                      <w:r>
                        <w:rPr>
                          <w:rFonts w:ascii="Georgia" w:hAnsi="Georgia"/>
                        </w:rPr>
                        <w:t xml:space="preserve">How does understanding the perfection of God’s law, Jesus’ Sacrifice and God’s Seed motivate you to strive to obey? How are you empowered by these truths? </w:t>
                      </w:r>
                    </w:p>
                  </w:txbxContent>
                </v:textbox>
              </v:shape>
            </w:pict>
          </mc:Fallback>
        </mc:AlternateContent>
      </w:r>
      <w:r w:rsidR="004C2645">
        <w:rPr>
          <w:noProof/>
        </w:rPr>
        <mc:AlternateContent>
          <mc:Choice Requires="wps">
            <w:drawing>
              <wp:anchor distT="0" distB="0" distL="114300" distR="114300" simplePos="0" relativeHeight="251657216" behindDoc="0" locked="0" layoutInCell="1" allowOverlap="1" wp14:anchorId="0B808CE9" wp14:editId="7C3A4F25">
                <wp:simplePos x="0" y="0"/>
                <wp:positionH relativeFrom="column">
                  <wp:posOffset>308610</wp:posOffset>
                </wp:positionH>
                <wp:positionV relativeFrom="paragraph">
                  <wp:posOffset>3302000</wp:posOffset>
                </wp:positionV>
                <wp:extent cx="6188075" cy="2764790"/>
                <wp:effectExtent l="13335" t="6350" r="8890"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2764790"/>
                        </a:xfrm>
                        <a:prstGeom prst="rect">
                          <a:avLst/>
                        </a:prstGeom>
                        <a:solidFill>
                          <a:srgbClr val="FFFFFF"/>
                        </a:solidFill>
                        <a:ln w="9525">
                          <a:solidFill>
                            <a:srgbClr val="000000"/>
                          </a:solidFill>
                          <a:miter lim="800000"/>
                          <a:headEnd/>
                          <a:tailEnd/>
                        </a:ln>
                      </wps:spPr>
                      <wps:txbx>
                        <w:txbxContent>
                          <w:p w14:paraId="0AFFD17F" w14:textId="0911EF4F" w:rsidR="00684D7D" w:rsidRDefault="00684D7D" w:rsidP="002B7EB7">
                            <w:pPr>
                              <w:rPr>
                                <w:rFonts w:ascii="Georgia" w:eastAsia="Times New Roman" w:hAnsi="Georgia" w:cs="Arial"/>
                                <w:sz w:val="24"/>
                                <w:szCs w:val="24"/>
                              </w:rPr>
                            </w:pPr>
                            <w:r w:rsidRPr="002B7EB7">
                              <w:rPr>
                                <w:rFonts w:ascii="Georgia" w:eastAsia="Times New Roman" w:hAnsi="Georgia" w:cs="Arial"/>
                                <w:sz w:val="24"/>
                                <w:szCs w:val="24"/>
                              </w:rPr>
                              <w:t>THE</w:t>
                            </w:r>
                            <w:r>
                              <w:rPr>
                                <w:rFonts w:ascii="Georgia" w:eastAsia="Times New Roman" w:hAnsi="Georgia" w:cs="Arial"/>
                                <w:sz w:val="24"/>
                                <w:szCs w:val="24"/>
                              </w:rPr>
                              <w:t xml:space="preserve"> WAY OF GREAT MEN–Talk 6–THE MORAL TEST REVISITED- I John 2:28-3:10a</w:t>
                            </w:r>
                          </w:p>
                          <w:p w14:paraId="476A3A53" w14:textId="51F74C22" w:rsidR="00684D7D" w:rsidRDefault="00684D7D" w:rsidP="002B7EB7">
                            <w:pPr>
                              <w:pStyle w:val="ListParagraph"/>
                              <w:numPr>
                                <w:ilvl w:val="0"/>
                                <w:numId w:val="6"/>
                              </w:numPr>
                              <w:rPr>
                                <w:rFonts w:ascii="Georgia" w:eastAsia="Times New Roman" w:hAnsi="Georgia" w:cs="Arial"/>
                                <w:sz w:val="24"/>
                                <w:szCs w:val="24"/>
                              </w:rPr>
                            </w:pPr>
                            <w:r w:rsidRPr="003A221B">
                              <w:rPr>
                                <w:rFonts w:ascii="Georgia" w:eastAsia="Times New Roman" w:hAnsi="Georgia" w:cs="Arial"/>
                                <w:sz w:val="24"/>
                                <w:szCs w:val="24"/>
                              </w:rPr>
                              <w:t>Practice makes permanent (vv. 28-29)</w:t>
                            </w:r>
                          </w:p>
                          <w:p w14:paraId="1E40330E" w14:textId="77777777" w:rsidR="00684D7D" w:rsidRPr="002B7EB7" w:rsidRDefault="00684D7D" w:rsidP="002B7EB7">
                            <w:pPr>
                              <w:rPr>
                                <w:rFonts w:ascii="Georgia" w:eastAsia="Times New Roman" w:hAnsi="Georgia" w:cs="Arial"/>
                                <w:sz w:val="24"/>
                                <w:szCs w:val="24"/>
                              </w:rPr>
                            </w:pPr>
                          </w:p>
                          <w:p w14:paraId="07127235" w14:textId="39B0BCC8" w:rsidR="00684D7D" w:rsidRDefault="00684D7D" w:rsidP="002B7EB7">
                            <w:pPr>
                              <w:pStyle w:val="ListParagraph"/>
                              <w:numPr>
                                <w:ilvl w:val="0"/>
                                <w:numId w:val="6"/>
                              </w:numPr>
                              <w:rPr>
                                <w:rFonts w:ascii="Georgia" w:eastAsia="Times New Roman" w:hAnsi="Georgia" w:cs="Arial"/>
                                <w:sz w:val="24"/>
                                <w:szCs w:val="24"/>
                              </w:rPr>
                            </w:pPr>
                            <w:r w:rsidRPr="003A221B">
                              <w:rPr>
                                <w:rFonts w:ascii="Georgia" w:eastAsia="Times New Roman" w:hAnsi="Georgia" w:cs="Arial"/>
                                <w:sz w:val="24"/>
                                <w:szCs w:val="24"/>
                              </w:rPr>
                              <w:t>Permanent does not mean perfection (vv.1-3)</w:t>
                            </w:r>
                          </w:p>
                          <w:p w14:paraId="5EF367F9" w14:textId="77777777" w:rsidR="00684D7D" w:rsidRPr="002B7EB7" w:rsidRDefault="00684D7D" w:rsidP="002B7EB7">
                            <w:pPr>
                              <w:pStyle w:val="ListParagraph"/>
                              <w:rPr>
                                <w:rFonts w:ascii="Georgia" w:eastAsia="Times New Roman" w:hAnsi="Georgia" w:cs="Arial"/>
                                <w:sz w:val="24"/>
                                <w:szCs w:val="24"/>
                              </w:rPr>
                            </w:pPr>
                          </w:p>
                          <w:p w14:paraId="64468BBC" w14:textId="77777777" w:rsidR="00684D7D" w:rsidRPr="002B7EB7" w:rsidRDefault="00684D7D" w:rsidP="002B7EB7">
                            <w:pPr>
                              <w:rPr>
                                <w:rFonts w:ascii="Georgia" w:eastAsia="Times New Roman" w:hAnsi="Georgia" w:cs="Arial"/>
                                <w:sz w:val="24"/>
                                <w:szCs w:val="24"/>
                              </w:rPr>
                            </w:pPr>
                          </w:p>
                          <w:p w14:paraId="3AA05960" w14:textId="28B6A382" w:rsidR="00684D7D" w:rsidRPr="002B7EB7" w:rsidRDefault="00684D7D" w:rsidP="002B7EB7">
                            <w:pPr>
                              <w:pStyle w:val="ListParagraph"/>
                              <w:numPr>
                                <w:ilvl w:val="0"/>
                                <w:numId w:val="6"/>
                              </w:numPr>
                              <w:rPr>
                                <w:rFonts w:ascii="Georgia" w:eastAsia="Times New Roman" w:hAnsi="Georgia" w:cs="Arial"/>
                                <w:sz w:val="24"/>
                                <w:szCs w:val="24"/>
                              </w:rPr>
                            </w:pPr>
                            <w:r w:rsidRPr="003A221B">
                              <w:rPr>
                                <w:rFonts w:ascii="Georgia" w:eastAsia="Times New Roman" w:hAnsi="Georgia" w:cs="Arial"/>
                                <w:sz w:val="24"/>
                                <w:szCs w:val="24"/>
                              </w:rPr>
                              <w:t>Perfection is the motivation of our practice (vv.4-10a)</w:t>
                            </w:r>
                          </w:p>
                          <w:p w14:paraId="077CDA56" w14:textId="77777777" w:rsidR="00684D7D" w:rsidRPr="004C2645" w:rsidRDefault="00684D7D" w:rsidP="008D76CC">
                            <w:pPr>
                              <w:pStyle w:val="ListParagraph"/>
                              <w:rPr>
                                <w:rFonts w:ascii="Georgia" w:eastAsia="Times New Roman" w:hAnsi="Georgia" w:cs="Arial"/>
                                <w:sz w:val="24"/>
                                <w:szCs w:val="24"/>
                              </w:rPr>
                            </w:pPr>
                          </w:p>
                          <w:p w14:paraId="0B808CED" w14:textId="77777777" w:rsidR="00684D7D" w:rsidRPr="00EC2434" w:rsidRDefault="00684D7D" w:rsidP="00EC2434">
                            <w:pPr>
                              <w:rPr>
                                <w:rFonts w:ascii="Georgia" w:hAnsi="Georg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8CE9" id="Text Box 3" o:spid="_x0000_s1027" type="#_x0000_t202" style="position:absolute;margin-left:24.3pt;margin-top:260pt;width:487.25pt;height:21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">
                <v:textbox>
                  <w:txbxContent>
                    <w:p w14:paraId="0AFFD17F" w14:textId="0911EF4F" w:rsidR="00684D7D" w:rsidRDefault="00684D7D" w:rsidP="002B7EB7">
                      <w:pPr>
                        <w:rPr>
                          <w:rFonts w:ascii="Georgia" w:eastAsia="Times New Roman" w:hAnsi="Georgia" w:cs="Arial"/>
                          <w:sz w:val="24"/>
                          <w:szCs w:val="24"/>
                        </w:rPr>
                      </w:pPr>
                      <w:r w:rsidRPr="002B7EB7">
                        <w:rPr>
                          <w:rFonts w:ascii="Georgia" w:eastAsia="Times New Roman" w:hAnsi="Georgia" w:cs="Arial"/>
                          <w:sz w:val="24"/>
                          <w:szCs w:val="24"/>
                        </w:rPr>
                        <w:t>THE</w:t>
                      </w:r>
                      <w:r>
                        <w:rPr>
                          <w:rFonts w:ascii="Georgia" w:eastAsia="Times New Roman" w:hAnsi="Georgia" w:cs="Arial"/>
                          <w:sz w:val="24"/>
                          <w:szCs w:val="24"/>
                        </w:rPr>
                        <w:t xml:space="preserve"> WAY OF GREAT MEN–Talk 6–THE MORAL TEST REVISITED- I John 2:28-3:10a</w:t>
                      </w:r>
                    </w:p>
                    <w:p w14:paraId="476A3A53" w14:textId="51F74C22" w:rsidR="00684D7D" w:rsidRDefault="00684D7D" w:rsidP="002B7EB7">
                      <w:pPr>
                        <w:pStyle w:val="ListParagraph"/>
                        <w:numPr>
                          <w:ilvl w:val="0"/>
                          <w:numId w:val="6"/>
                        </w:numPr>
                        <w:rPr>
                          <w:rFonts w:ascii="Georgia" w:eastAsia="Times New Roman" w:hAnsi="Georgia" w:cs="Arial"/>
                          <w:sz w:val="24"/>
                          <w:szCs w:val="24"/>
                        </w:rPr>
                      </w:pPr>
                      <w:r w:rsidRPr="003A221B">
                        <w:rPr>
                          <w:rFonts w:ascii="Georgia" w:eastAsia="Times New Roman" w:hAnsi="Georgia" w:cs="Arial"/>
                          <w:sz w:val="24"/>
                          <w:szCs w:val="24"/>
                        </w:rPr>
                        <w:t>Practice makes permanent (vv. 28-29)</w:t>
                      </w:r>
                    </w:p>
                    <w:p w14:paraId="1E40330E" w14:textId="77777777" w:rsidR="00684D7D" w:rsidRPr="002B7EB7" w:rsidRDefault="00684D7D" w:rsidP="002B7EB7">
                      <w:pPr>
                        <w:rPr>
                          <w:rFonts w:ascii="Georgia" w:eastAsia="Times New Roman" w:hAnsi="Georgia" w:cs="Arial"/>
                          <w:sz w:val="24"/>
                          <w:szCs w:val="24"/>
                        </w:rPr>
                      </w:pPr>
                    </w:p>
                    <w:p w14:paraId="07127235" w14:textId="39B0BCC8" w:rsidR="00684D7D" w:rsidRDefault="00684D7D" w:rsidP="002B7EB7">
                      <w:pPr>
                        <w:pStyle w:val="ListParagraph"/>
                        <w:numPr>
                          <w:ilvl w:val="0"/>
                          <w:numId w:val="6"/>
                        </w:numPr>
                        <w:rPr>
                          <w:rFonts w:ascii="Georgia" w:eastAsia="Times New Roman" w:hAnsi="Georgia" w:cs="Arial"/>
                          <w:sz w:val="24"/>
                          <w:szCs w:val="24"/>
                        </w:rPr>
                      </w:pPr>
                      <w:r w:rsidRPr="003A221B">
                        <w:rPr>
                          <w:rFonts w:ascii="Georgia" w:eastAsia="Times New Roman" w:hAnsi="Georgia" w:cs="Arial"/>
                          <w:sz w:val="24"/>
                          <w:szCs w:val="24"/>
                        </w:rPr>
                        <w:t>Permanent does not mean perfection (vv.1-3)</w:t>
                      </w:r>
                    </w:p>
                    <w:p w14:paraId="5EF367F9" w14:textId="77777777" w:rsidR="00684D7D" w:rsidRPr="002B7EB7" w:rsidRDefault="00684D7D" w:rsidP="002B7EB7">
                      <w:pPr>
                        <w:pStyle w:val="ListParagraph"/>
                        <w:rPr>
                          <w:rFonts w:ascii="Georgia" w:eastAsia="Times New Roman" w:hAnsi="Georgia" w:cs="Arial"/>
                          <w:sz w:val="24"/>
                          <w:szCs w:val="24"/>
                        </w:rPr>
                      </w:pPr>
                    </w:p>
                    <w:p w14:paraId="64468BBC" w14:textId="77777777" w:rsidR="00684D7D" w:rsidRPr="002B7EB7" w:rsidRDefault="00684D7D" w:rsidP="002B7EB7">
                      <w:pPr>
                        <w:rPr>
                          <w:rFonts w:ascii="Georgia" w:eastAsia="Times New Roman" w:hAnsi="Georgia" w:cs="Arial"/>
                          <w:sz w:val="24"/>
                          <w:szCs w:val="24"/>
                        </w:rPr>
                      </w:pPr>
                    </w:p>
                    <w:p w14:paraId="3AA05960" w14:textId="28B6A382" w:rsidR="00684D7D" w:rsidRPr="002B7EB7" w:rsidRDefault="00684D7D" w:rsidP="002B7EB7">
                      <w:pPr>
                        <w:pStyle w:val="ListParagraph"/>
                        <w:numPr>
                          <w:ilvl w:val="0"/>
                          <w:numId w:val="6"/>
                        </w:numPr>
                        <w:rPr>
                          <w:rFonts w:ascii="Georgia" w:eastAsia="Times New Roman" w:hAnsi="Georgia" w:cs="Arial"/>
                          <w:sz w:val="24"/>
                          <w:szCs w:val="24"/>
                        </w:rPr>
                      </w:pPr>
                      <w:r w:rsidRPr="003A221B">
                        <w:rPr>
                          <w:rFonts w:ascii="Georgia" w:eastAsia="Times New Roman" w:hAnsi="Georgia" w:cs="Arial"/>
                          <w:sz w:val="24"/>
                          <w:szCs w:val="24"/>
                        </w:rPr>
                        <w:t>Perfection is the motivation of our practice (vv.4-10a)</w:t>
                      </w:r>
                    </w:p>
                    <w:p w14:paraId="077CDA56" w14:textId="77777777" w:rsidR="00684D7D" w:rsidRPr="004C2645" w:rsidRDefault="00684D7D" w:rsidP="008D76CC">
                      <w:pPr>
                        <w:pStyle w:val="ListParagraph"/>
                        <w:rPr>
                          <w:rFonts w:ascii="Georgia" w:eastAsia="Times New Roman" w:hAnsi="Georgia" w:cs="Arial"/>
                          <w:sz w:val="24"/>
                          <w:szCs w:val="24"/>
                        </w:rPr>
                      </w:pPr>
                    </w:p>
                    <w:p w14:paraId="0B808CED" w14:textId="77777777" w:rsidR="00684D7D" w:rsidRPr="00EC2434" w:rsidRDefault="00684D7D" w:rsidP="00EC2434">
                      <w:pPr>
                        <w:rPr>
                          <w:rFonts w:ascii="Georgia" w:hAnsi="Georgia"/>
                          <w:sz w:val="24"/>
                          <w:szCs w:val="24"/>
                        </w:rPr>
                      </w:pPr>
                    </w:p>
                  </w:txbxContent>
                </v:textbox>
              </v:shape>
            </w:pict>
          </mc:Fallback>
        </mc:AlternateContent>
      </w:r>
      <w:r w:rsidR="00ED7ECC">
        <w:rPr>
          <w:noProof/>
        </w:rPr>
        <w:drawing>
          <wp:anchor distT="0" distB="0" distL="114300" distR="114300" simplePos="0" relativeHeight="251658240" behindDoc="1" locked="0" layoutInCell="1" allowOverlap="1" wp14:anchorId="0B808CE4" wp14:editId="7B5E8A2E">
            <wp:simplePos x="0" y="0"/>
            <wp:positionH relativeFrom="column">
              <wp:posOffset>8255</wp:posOffset>
            </wp:positionH>
            <wp:positionV relativeFrom="paragraph">
              <wp:posOffset>6773</wp:posOffset>
            </wp:positionV>
            <wp:extent cx="6773333" cy="89621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ge-outline.png"/>
                    <pic:cNvPicPr/>
                  </pic:nvPicPr>
                  <pic:blipFill>
                    <a:blip r:embed="rId5">
                      <a:extLst>
                        <a:ext uri="{28A0092B-C50C-407E-A947-70E740481C1C}">
                          <a14:useLocalDpi xmlns:a14="http://schemas.microsoft.com/office/drawing/2010/main" val="0"/>
                        </a:ext>
                      </a:extLst>
                    </a:blip>
                    <a:stretch>
                      <a:fillRect/>
                    </a:stretch>
                  </pic:blipFill>
                  <pic:spPr>
                    <a:xfrm>
                      <a:off x="0" y="0"/>
                      <a:ext cx="6773333" cy="8962164"/>
                    </a:xfrm>
                    <a:prstGeom prst="rect">
                      <a:avLst/>
                    </a:prstGeom>
                  </pic:spPr>
                </pic:pic>
              </a:graphicData>
            </a:graphic>
            <wp14:sizeRelH relativeFrom="page">
              <wp14:pctWidth>0</wp14:pctWidth>
            </wp14:sizeRelH>
            <wp14:sizeRelV relativeFrom="page">
              <wp14:pctHeight>0</wp14:pctHeight>
            </wp14:sizeRelV>
          </wp:anchor>
        </w:drawing>
      </w:r>
      <w:r w:rsidR="004C2645">
        <w:rPr>
          <w:noProof/>
        </w:rPr>
        <mc:AlternateContent>
          <mc:Choice Requires="wps">
            <w:drawing>
              <wp:anchor distT="0" distB="0" distL="114300" distR="114300" simplePos="0" relativeHeight="251656192" behindDoc="0" locked="0" layoutInCell="1" allowOverlap="1" wp14:anchorId="0B808CE8" wp14:editId="12056A0B">
                <wp:simplePos x="0" y="0"/>
                <wp:positionH relativeFrom="column">
                  <wp:posOffset>308610</wp:posOffset>
                </wp:positionH>
                <wp:positionV relativeFrom="paragraph">
                  <wp:posOffset>1956435</wp:posOffset>
                </wp:positionV>
                <wp:extent cx="6188075" cy="935355"/>
                <wp:effectExtent l="13335" t="13335" r="88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935355"/>
                        </a:xfrm>
                        <a:prstGeom prst="rect">
                          <a:avLst/>
                        </a:prstGeom>
                        <a:solidFill>
                          <a:srgbClr val="FFFFFF"/>
                        </a:solidFill>
                        <a:ln w="9525">
                          <a:solidFill>
                            <a:srgbClr val="000000"/>
                          </a:solidFill>
                          <a:miter lim="800000"/>
                          <a:headEnd/>
                          <a:tailEnd/>
                        </a:ln>
                      </wps:spPr>
                      <wps:txbx>
                        <w:txbxContent>
                          <w:p w14:paraId="07C9F47B" w14:textId="77777777" w:rsidR="00684D7D" w:rsidRPr="004C2645" w:rsidRDefault="00684D7D" w:rsidP="004C2645">
                            <w:pPr>
                              <w:ind w:firstLine="720"/>
                              <w:rPr>
                                <w:rFonts w:ascii="Georgia" w:hAnsi="Georgia"/>
                                <w:b/>
                                <w:sz w:val="20"/>
                                <w:szCs w:val="20"/>
                              </w:rPr>
                            </w:pPr>
                            <w:r w:rsidRPr="004C2645">
                              <w:rPr>
                                <w:rFonts w:ascii="Georgia" w:hAnsi="Georgia"/>
                                <w:b/>
                                <w:sz w:val="20"/>
                                <w:szCs w:val="20"/>
                              </w:rPr>
                              <w:t>WELCOME TO FORGE!</w:t>
                            </w:r>
                          </w:p>
                          <w:p w14:paraId="69B4D884" w14:textId="77777777" w:rsidR="00684D7D" w:rsidRPr="004C2645" w:rsidRDefault="00684D7D" w:rsidP="004C2645">
                            <w:pPr>
                              <w:numPr>
                                <w:ilvl w:val="0"/>
                                <w:numId w:val="5"/>
                              </w:numPr>
                              <w:contextualSpacing/>
                              <w:rPr>
                                <w:rFonts w:ascii="Georgia" w:hAnsi="Georgia"/>
                                <w:b/>
                                <w:sz w:val="20"/>
                                <w:szCs w:val="20"/>
                              </w:rPr>
                            </w:pPr>
                            <w:r w:rsidRPr="004C2645">
                              <w:rPr>
                                <w:rFonts w:ascii="Georgia" w:hAnsi="Georgia"/>
                                <w:b/>
                                <w:sz w:val="20"/>
                                <w:szCs w:val="20"/>
                              </w:rPr>
                              <w:t xml:space="preserve">Want our </w:t>
                            </w:r>
                            <w:proofErr w:type="spellStart"/>
                            <w:r w:rsidRPr="004C2645">
                              <w:rPr>
                                <w:rFonts w:ascii="Georgia" w:hAnsi="Georgia"/>
                                <w:b/>
                                <w:sz w:val="20"/>
                                <w:szCs w:val="20"/>
                              </w:rPr>
                              <w:t>Eblasts</w:t>
                            </w:r>
                            <w:proofErr w:type="spellEnd"/>
                            <w:r w:rsidRPr="004C2645">
                              <w:rPr>
                                <w:rFonts w:ascii="Georgia" w:hAnsi="Georgia"/>
                                <w:b/>
                                <w:sz w:val="20"/>
                                <w:szCs w:val="20"/>
                              </w:rPr>
                              <w:t xml:space="preserve">?  Sign up:  </w:t>
                            </w:r>
                            <w:hyperlink r:id="rId6" w:history="1">
                              <w:r w:rsidRPr="004C2645">
                                <w:rPr>
                                  <w:rFonts w:ascii="Georgia" w:hAnsi="Georgia"/>
                                  <w:b/>
                                  <w:color w:val="0000FF" w:themeColor="hyperlink"/>
                                  <w:sz w:val="20"/>
                                  <w:szCs w:val="20"/>
                                  <w:u w:val="single"/>
                                </w:rPr>
                                <w:t>www.ForgeTruth.com</w:t>
                              </w:r>
                            </w:hyperlink>
                          </w:p>
                          <w:p w14:paraId="59E324E1" w14:textId="77777777" w:rsidR="00684D7D" w:rsidRPr="004C2645" w:rsidRDefault="00684D7D" w:rsidP="004C2645">
                            <w:pPr>
                              <w:numPr>
                                <w:ilvl w:val="0"/>
                                <w:numId w:val="5"/>
                              </w:numPr>
                              <w:contextualSpacing/>
                              <w:rPr>
                                <w:rFonts w:ascii="Georgia" w:hAnsi="Georgia"/>
                                <w:b/>
                                <w:sz w:val="20"/>
                                <w:szCs w:val="20"/>
                              </w:rPr>
                            </w:pPr>
                            <w:r w:rsidRPr="004C2645">
                              <w:rPr>
                                <w:rFonts w:ascii="Georgia" w:hAnsi="Georgia"/>
                                <w:b/>
                                <w:sz w:val="20"/>
                                <w:szCs w:val="20"/>
                              </w:rPr>
                              <w:t xml:space="preserve">Want to view a message you missed:  </w:t>
                            </w:r>
                            <w:hyperlink r:id="rId7" w:history="1">
                              <w:r w:rsidRPr="004C2645">
                                <w:rPr>
                                  <w:rFonts w:ascii="Georgia" w:hAnsi="Georgia"/>
                                  <w:b/>
                                  <w:color w:val="0000FF" w:themeColor="hyperlink"/>
                                  <w:sz w:val="20"/>
                                  <w:szCs w:val="20"/>
                                  <w:u w:val="single"/>
                                </w:rPr>
                                <w:t>www.ForgeTruth.com</w:t>
                              </w:r>
                            </w:hyperlink>
                          </w:p>
                          <w:p w14:paraId="7A0ABF46" w14:textId="77777777" w:rsidR="00684D7D" w:rsidRPr="004C2645" w:rsidRDefault="00684D7D" w:rsidP="004C2645">
                            <w:pPr>
                              <w:numPr>
                                <w:ilvl w:val="0"/>
                                <w:numId w:val="5"/>
                              </w:numPr>
                              <w:contextualSpacing/>
                              <w:rPr>
                                <w:rFonts w:ascii="Georgia" w:hAnsi="Georgia"/>
                                <w:b/>
                                <w:sz w:val="20"/>
                                <w:szCs w:val="20"/>
                              </w:rPr>
                            </w:pPr>
                            <w:r w:rsidRPr="004C2645">
                              <w:rPr>
                                <w:rFonts w:ascii="Georgia" w:hAnsi="Georgia"/>
                                <w:b/>
                                <w:sz w:val="20"/>
                                <w:szCs w:val="20"/>
                              </w:rPr>
                              <w:t xml:space="preserve">Today: First Timers; Coffee &amp; Lights ($3-5); let’s go! </w:t>
                            </w:r>
                          </w:p>
                          <w:p w14:paraId="636B55B4" w14:textId="2B99828E" w:rsidR="00684D7D" w:rsidRPr="008D76CC" w:rsidRDefault="00684D7D" w:rsidP="008D76CC">
                            <w:pPr>
                              <w:ind w:firstLine="720"/>
                              <w:rPr>
                                <w:rFonts w:ascii="Georgia" w:hAnsi="Georgi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8CE8" id="Text Box 2" o:spid="_x0000_s1028" type="#_x0000_t202" style="position:absolute;margin-left:24.3pt;margin-top:154.05pt;width:487.25pt;height:7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">
                <v:textbox>
                  <w:txbxContent>
                    <w:p w14:paraId="07C9F47B" w14:textId="77777777" w:rsidR="00684D7D" w:rsidRPr="004C2645" w:rsidRDefault="00684D7D" w:rsidP="004C2645">
                      <w:pPr>
                        <w:ind w:firstLine="720"/>
                        <w:rPr>
                          <w:rFonts w:ascii="Georgia" w:hAnsi="Georgia"/>
                          <w:b/>
                          <w:sz w:val="20"/>
                          <w:szCs w:val="20"/>
                        </w:rPr>
                      </w:pPr>
                      <w:r w:rsidRPr="004C2645">
                        <w:rPr>
                          <w:rFonts w:ascii="Georgia" w:hAnsi="Georgia"/>
                          <w:b/>
                          <w:sz w:val="20"/>
                          <w:szCs w:val="20"/>
                        </w:rPr>
                        <w:t>WELCOME TO FORGE!</w:t>
                      </w:r>
                    </w:p>
                    <w:p w14:paraId="69B4D884" w14:textId="77777777" w:rsidR="00684D7D" w:rsidRPr="004C2645" w:rsidRDefault="00684D7D" w:rsidP="004C2645">
                      <w:pPr>
                        <w:numPr>
                          <w:ilvl w:val="0"/>
                          <w:numId w:val="5"/>
                        </w:numPr>
                        <w:contextualSpacing/>
                        <w:rPr>
                          <w:rFonts w:ascii="Georgia" w:hAnsi="Georgia"/>
                          <w:b/>
                          <w:sz w:val="20"/>
                          <w:szCs w:val="20"/>
                        </w:rPr>
                      </w:pPr>
                      <w:r w:rsidRPr="004C2645">
                        <w:rPr>
                          <w:rFonts w:ascii="Georgia" w:hAnsi="Georgia"/>
                          <w:b/>
                          <w:sz w:val="20"/>
                          <w:szCs w:val="20"/>
                        </w:rPr>
                        <w:t xml:space="preserve">Want our </w:t>
                      </w:r>
                      <w:proofErr w:type="spellStart"/>
                      <w:r w:rsidRPr="004C2645">
                        <w:rPr>
                          <w:rFonts w:ascii="Georgia" w:hAnsi="Georgia"/>
                          <w:b/>
                          <w:sz w:val="20"/>
                          <w:szCs w:val="20"/>
                        </w:rPr>
                        <w:t>Eblasts</w:t>
                      </w:r>
                      <w:proofErr w:type="spellEnd"/>
                      <w:r w:rsidRPr="004C2645">
                        <w:rPr>
                          <w:rFonts w:ascii="Georgia" w:hAnsi="Georgia"/>
                          <w:b/>
                          <w:sz w:val="20"/>
                          <w:szCs w:val="20"/>
                        </w:rPr>
                        <w:t xml:space="preserve">?  Sign up:  </w:t>
                      </w:r>
                      <w:hyperlink r:id="rId8" w:history="1">
                        <w:r w:rsidRPr="004C2645">
                          <w:rPr>
                            <w:rFonts w:ascii="Georgia" w:hAnsi="Georgia"/>
                            <w:b/>
                            <w:color w:val="0000FF" w:themeColor="hyperlink"/>
                            <w:sz w:val="20"/>
                            <w:szCs w:val="20"/>
                            <w:u w:val="single"/>
                          </w:rPr>
                          <w:t>www.ForgeTruth.com</w:t>
                        </w:r>
                      </w:hyperlink>
                    </w:p>
                    <w:p w14:paraId="59E324E1" w14:textId="77777777" w:rsidR="00684D7D" w:rsidRPr="004C2645" w:rsidRDefault="00684D7D" w:rsidP="004C2645">
                      <w:pPr>
                        <w:numPr>
                          <w:ilvl w:val="0"/>
                          <w:numId w:val="5"/>
                        </w:numPr>
                        <w:contextualSpacing/>
                        <w:rPr>
                          <w:rFonts w:ascii="Georgia" w:hAnsi="Georgia"/>
                          <w:b/>
                          <w:sz w:val="20"/>
                          <w:szCs w:val="20"/>
                        </w:rPr>
                      </w:pPr>
                      <w:r w:rsidRPr="004C2645">
                        <w:rPr>
                          <w:rFonts w:ascii="Georgia" w:hAnsi="Georgia"/>
                          <w:b/>
                          <w:sz w:val="20"/>
                          <w:szCs w:val="20"/>
                        </w:rPr>
                        <w:t xml:space="preserve">Want to view a message you missed:  </w:t>
                      </w:r>
                      <w:hyperlink r:id="rId9" w:history="1">
                        <w:r w:rsidRPr="004C2645">
                          <w:rPr>
                            <w:rFonts w:ascii="Georgia" w:hAnsi="Georgia"/>
                            <w:b/>
                            <w:color w:val="0000FF" w:themeColor="hyperlink"/>
                            <w:sz w:val="20"/>
                            <w:szCs w:val="20"/>
                            <w:u w:val="single"/>
                          </w:rPr>
                          <w:t>www.ForgeTruth.com</w:t>
                        </w:r>
                      </w:hyperlink>
                    </w:p>
                    <w:p w14:paraId="7A0ABF46" w14:textId="77777777" w:rsidR="00684D7D" w:rsidRPr="004C2645" w:rsidRDefault="00684D7D" w:rsidP="004C2645">
                      <w:pPr>
                        <w:numPr>
                          <w:ilvl w:val="0"/>
                          <w:numId w:val="5"/>
                        </w:numPr>
                        <w:contextualSpacing/>
                        <w:rPr>
                          <w:rFonts w:ascii="Georgia" w:hAnsi="Georgia"/>
                          <w:b/>
                          <w:sz w:val="20"/>
                          <w:szCs w:val="20"/>
                        </w:rPr>
                      </w:pPr>
                      <w:r w:rsidRPr="004C2645">
                        <w:rPr>
                          <w:rFonts w:ascii="Georgia" w:hAnsi="Georgia"/>
                          <w:b/>
                          <w:sz w:val="20"/>
                          <w:szCs w:val="20"/>
                        </w:rPr>
                        <w:t xml:space="preserve">Today: First Timers; Coffee &amp; Lights ($3-5); let’s go! </w:t>
                      </w:r>
                    </w:p>
                    <w:p w14:paraId="636B55B4" w14:textId="2B99828E" w:rsidR="00684D7D" w:rsidRPr="008D76CC" w:rsidRDefault="00684D7D" w:rsidP="008D76CC">
                      <w:pPr>
                        <w:ind w:firstLine="720"/>
                        <w:rPr>
                          <w:rFonts w:ascii="Georgia" w:hAnsi="Georgia"/>
                          <w:b/>
                          <w:sz w:val="28"/>
                          <w:szCs w:val="28"/>
                        </w:rPr>
                      </w:pPr>
                    </w:p>
                  </w:txbxContent>
                </v:textbox>
              </v:shape>
            </w:pict>
          </mc:Fallback>
        </mc:AlternateContent>
      </w:r>
    </w:p>
    <w:sectPr w:rsidR="001C0CF4" w:rsidSect="001C2A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741"/>
    <w:multiLevelType w:val="hybridMultilevel"/>
    <w:tmpl w:val="6AFA6626"/>
    <w:lvl w:ilvl="0" w:tplc="40067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A240D"/>
    <w:multiLevelType w:val="hybridMultilevel"/>
    <w:tmpl w:val="648A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5625C"/>
    <w:multiLevelType w:val="hybridMultilevel"/>
    <w:tmpl w:val="9498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B06DA"/>
    <w:multiLevelType w:val="hybridMultilevel"/>
    <w:tmpl w:val="D29E7E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D6E73"/>
    <w:multiLevelType w:val="hybridMultilevel"/>
    <w:tmpl w:val="63CAC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02E20"/>
    <w:multiLevelType w:val="hybridMultilevel"/>
    <w:tmpl w:val="96A6F6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9408BE"/>
    <w:multiLevelType w:val="hybridMultilevel"/>
    <w:tmpl w:val="569AC4F6"/>
    <w:lvl w:ilvl="0" w:tplc="63589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74"/>
    <w:rsid w:val="000F3717"/>
    <w:rsid w:val="00155051"/>
    <w:rsid w:val="00186249"/>
    <w:rsid w:val="001C0CF4"/>
    <w:rsid w:val="001C2A74"/>
    <w:rsid w:val="002026CD"/>
    <w:rsid w:val="002B7EB7"/>
    <w:rsid w:val="003650B6"/>
    <w:rsid w:val="003665E1"/>
    <w:rsid w:val="003A221B"/>
    <w:rsid w:val="0047083C"/>
    <w:rsid w:val="004C2645"/>
    <w:rsid w:val="006351D5"/>
    <w:rsid w:val="00684D7D"/>
    <w:rsid w:val="006F3377"/>
    <w:rsid w:val="00722353"/>
    <w:rsid w:val="00723BF7"/>
    <w:rsid w:val="00796BFF"/>
    <w:rsid w:val="007A45FE"/>
    <w:rsid w:val="00846D93"/>
    <w:rsid w:val="00847F6C"/>
    <w:rsid w:val="00857563"/>
    <w:rsid w:val="008D76CC"/>
    <w:rsid w:val="008E32A8"/>
    <w:rsid w:val="00B1613C"/>
    <w:rsid w:val="00B85185"/>
    <w:rsid w:val="00B878C5"/>
    <w:rsid w:val="00BD4A54"/>
    <w:rsid w:val="00C066FC"/>
    <w:rsid w:val="00C624EA"/>
    <w:rsid w:val="00CD4763"/>
    <w:rsid w:val="00D07CAB"/>
    <w:rsid w:val="00D65ECD"/>
    <w:rsid w:val="00DD746A"/>
    <w:rsid w:val="00DF0269"/>
    <w:rsid w:val="00E0502D"/>
    <w:rsid w:val="00E17B55"/>
    <w:rsid w:val="00E2316B"/>
    <w:rsid w:val="00EC2434"/>
    <w:rsid w:val="00ED7ECC"/>
    <w:rsid w:val="00F0461D"/>
    <w:rsid w:val="00F5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08CE3"/>
  <w15:docId w15:val="{EC4BD6C5-DAD2-425B-A340-493B90E8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A74"/>
    <w:rPr>
      <w:rFonts w:ascii="Tahoma" w:hAnsi="Tahoma" w:cs="Tahoma"/>
      <w:sz w:val="16"/>
      <w:szCs w:val="16"/>
    </w:rPr>
  </w:style>
  <w:style w:type="paragraph" w:styleId="ListParagraph">
    <w:name w:val="List Paragraph"/>
    <w:basedOn w:val="Normal"/>
    <w:uiPriority w:val="34"/>
    <w:qFormat/>
    <w:rsid w:val="007A4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geTruth.com" TargetMode="External"/><Relationship Id="rId3" Type="http://schemas.openxmlformats.org/officeDocument/2006/relationships/settings" Target="settings.xml"/><Relationship Id="rId7" Type="http://schemas.openxmlformats.org/officeDocument/2006/relationships/hyperlink" Target="http://www.ForgeTru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geTruth.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geTr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Alwinson</dc:creator>
  <cp:lastModifiedBy>Pete Alwinson</cp:lastModifiedBy>
  <cp:revision>2</cp:revision>
  <cp:lastPrinted>2016-03-23T14:02:00Z</cp:lastPrinted>
  <dcterms:created xsi:type="dcterms:W3CDTF">2017-05-05T13:19:00Z</dcterms:created>
  <dcterms:modified xsi:type="dcterms:W3CDTF">2017-05-05T13:19:00Z</dcterms:modified>
</cp:coreProperties>
</file>