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2420F4E8" w:rsidR="002A5CD0" w:rsidRDefault="00793EF8" w:rsidP="001C2A74">
      <w:pPr>
        <w:spacing w:after="0"/>
      </w:pPr>
      <w:r>
        <w:rPr>
          <w:noProof/>
        </w:rPr>
        <mc:AlternateContent>
          <mc:Choice Requires="wps">
            <w:drawing>
              <wp:anchor distT="0" distB="0" distL="114300" distR="114300" simplePos="0" relativeHeight="251658240" behindDoc="0" locked="0" layoutInCell="1" allowOverlap="1" wp14:anchorId="0B808CE9" wp14:editId="641F698B">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7040EF26" w14:textId="141B363C" w:rsidR="003D5D6B" w:rsidRDefault="003D5D6B" w:rsidP="003D5D6B">
                            <w:pPr>
                              <w:rPr>
                                <w:rFonts w:ascii="Arial" w:eastAsia="Times New Roman" w:hAnsi="Arial" w:cs="Arial"/>
                                <w:b/>
                                <w:sz w:val="20"/>
                                <w:szCs w:val="20"/>
                              </w:rPr>
                            </w:pPr>
                            <w:r w:rsidRPr="003D5D6B">
                              <w:rPr>
                                <w:rFonts w:ascii="Arial" w:eastAsia="Times New Roman" w:hAnsi="Arial" w:cs="Arial"/>
                                <w:sz w:val="20"/>
                                <w:szCs w:val="20"/>
                              </w:rPr>
                              <w:t xml:space="preserve">THE WAY OF GREAT MEN SERIES- Talk 3 </w:t>
                            </w:r>
                            <w:r w:rsidRPr="003D5D6B">
                              <w:rPr>
                                <w:rFonts w:ascii="Arial" w:eastAsia="Times New Roman" w:hAnsi="Arial" w:cs="Arial"/>
                                <w:b/>
                                <w:sz w:val="20"/>
                                <w:szCs w:val="20"/>
                              </w:rPr>
                              <w:t>KNOWING</w:t>
                            </w:r>
                            <w:r>
                              <w:rPr>
                                <w:rFonts w:ascii="Arial" w:eastAsia="Times New Roman" w:hAnsi="Arial" w:cs="Arial"/>
                                <w:b/>
                                <w:sz w:val="20"/>
                                <w:szCs w:val="20"/>
                              </w:rPr>
                              <w:t xml:space="preserve"> THAT YOU KNOW THAT YOU KNOW GOD-TESTS FOR ASSURANC</w:t>
                            </w:r>
                            <w:r w:rsidR="00E9603D">
                              <w:rPr>
                                <w:rFonts w:ascii="Arial" w:eastAsia="Times New Roman" w:hAnsi="Arial" w:cs="Arial"/>
                                <w:b/>
                                <w:sz w:val="20"/>
                                <w:szCs w:val="20"/>
                              </w:rPr>
                              <w:t>E</w:t>
                            </w:r>
                            <w:r>
                              <w:rPr>
                                <w:rFonts w:ascii="Arial" w:eastAsia="Times New Roman" w:hAnsi="Arial" w:cs="Arial"/>
                                <w:b/>
                                <w:sz w:val="20"/>
                                <w:szCs w:val="20"/>
                              </w:rPr>
                              <w:t>---------------------------I John 2:3-11</w:t>
                            </w:r>
                          </w:p>
                          <w:p w14:paraId="7579AB49" w14:textId="6BDA59BF" w:rsidR="003D5D6B" w:rsidRDefault="003D5D6B" w:rsidP="003D5D6B">
                            <w:pPr>
                              <w:rPr>
                                <w:rFonts w:ascii="Arial" w:eastAsia="Times New Roman" w:hAnsi="Arial" w:cs="Arial"/>
                                <w:b/>
                                <w:sz w:val="20"/>
                                <w:szCs w:val="20"/>
                              </w:rPr>
                            </w:pPr>
                            <w:r>
                              <w:rPr>
                                <w:rFonts w:ascii="Arial" w:eastAsia="Times New Roman" w:hAnsi="Arial" w:cs="Arial"/>
                                <w:b/>
                                <w:sz w:val="20"/>
                                <w:szCs w:val="20"/>
                              </w:rPr>
                              <w:t xml:space="preserve"> TEST 1- THE MORAL TEST- OBEDIENCE: V3-6</w:t>
                            </w:r>
                          </w:p>
                          <w:p w14:paraId="57AD0E39" w14:textId="77777777" w:rsidR="003D5D6B" w:rsidRDefault="003D5D6B" w:rsidP="003D5D6B">
                            <w:pPr>
                              <w:rPr>
                                <w:rFonts w:ascii="Arial" w:eastAsia="Times New Roman" w:hAnsi="Arial" w:cs="Arial"/>
                                <w:b/>
                                <w:sz w:val="20"/>
                                <w:szCs w:val="20"/>
                              </w:rPr>
                            </w:pPr>
                          </w:p>
                          <w:p w14:paraId="19F93E33" w14:textId="77777777" w:rsidR="006832BC" w:rsidRDefault="006832BC" w:rsidP="003D5D6B">
                            <w:pPr>
                              <w:rPr>
                                <w:rFonts w:ascii="Arial" w:eastAsia="Times New Roman" w:hAnsi="Arial" w:cs="Arial"/>
                                <w:b/>
                                <w:sz w:val="20"/>
                                <w:szCs w:val="20"/>
                              </w:rPr>
                            </w:pPr>
                          </w:p>
                          <w:p w14:paraId="2BDB1430" w14:textId="77777777" w:rsidR="003D5D6B" w:rsidRDefault="003D5D6B" w:rsidP="003D5D6B">
                            <w:pPr>
                              <w:rPr>
                                <w:rFonts w:ascii="Arial" w:eastAsia="Times New Roman" w:hAnsi="Arial" w:cs="Arial"/>
                                <w:b/>
                                <w:sz w:val="20"/>
                                <w:szCs w:val="20"/>
                              </w:rPr>
                            </w:pPr>
                          </w:p>
                          <w:p w14:paraId="0EA2380D" w14:textId="004D108F" w:rsidR="003D5D6B" w:rsidRDefault="003D5D6B" w:rsidP="003D5D6B">
                            <w:pPr>
                              <w:rPr>
                                <w:rFonts w:ascii="Arial" w:eastAsia="Times New Roman" w:hAnsi="Arial" w:cs="Arial"/>
                                <w:b/>
                                <w:sz w:val="20"/>
                                <w:szCs w:val="20"/>
                              </w:rPr>
                            </w:pPr>
                            <w:r>
                              <w:rPr>
                                <w:rFonts w:ascii="Arial" w:eastAsia="Times New Roman" w:hAnsi="Arial" w:cs="Arial"/>
                                <w:b/>
                                <w:sz w:val="20"/>
                                <w:szCs w:val="20"/>
                              </w:rPr>
                              <w:t>TEST 2-   THE SOCIAL TEST- LOVE: V7-11</w:t>
                            </w:r>
                          </w:p>
                          <w:p w14:paraId="25F5F417" w14:textId="77777777" w:rsidR="003D5D6B" w:rsidRPr="003D5D6B" w:rsidRDefault="003D5D6B" w:rsidP="003D5D6B">
                            <w:pPr>
                              <w:rPr>
                                <w:rFonts w:ascii="Arial" w:eastAsia="Times New Roman" w:hAnsi="Arial" w:cs="Arial"/>
                                <w:b/>
                                <w:sz w:val="20"/>
                                <w:szCs w:val="20"/>
                              </w:rPr>
                            </w:pPr>
                          </w:p>
                          <w:p w14:paraId="0B808CED" w14:textId="77777777" w:rsidR="007A45FE" w:rsidRPr="00EC2434" w:rsidRDefault="007A45FE" w:rsidP="00EC2434">
                            <w:pPr>
                              <w:rPr>
                                <w:rFonts w:ascii="Georgia" w:hAnsi="Georg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margin-left:24.3pt;margin-top:260pt;width:487.25pt;height:2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7Kw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">
                <v:textbox>
                  <w:txbxContent>
                    <w:p w14:paraId="7040EF26" w14:textId="141B363C" w:rsidR="003D5D6B" w:rsidRDefault="003D5D6B" w:rsidP="003D5D6B">
                      <w:pPr>
                        <w:rPr>
                          <w:rFonts w:ascii="Arial" w:eastAsia="Times New Roman" w:hAnsi="Arial" w:cs="Arial"/>
                          <w:b/>
                          <w:sz w:val="20"/>
                          <w:szCs w:val="20"/>
                        </w:rPr>
                      </w:pPr>
                      <w:r w:rsidRPr="003D5D6B">
                        <w:rPr>
                          <w:rFonts w:ascii="Arial" w:eastAsia="Times New Roman" w:hAnsi="Arial" w:cs="Arial"/>
                          <w:sz w:val="20"/>
                          <w:szCs w:val="20"/>
                        </w:rPr>
                        <w:t xml:space="preserve">THE WAY OF GREAT MEN SERIES- Talk 3 </w:t>
                      </w:r>
                      <w:r w:rsidRPr="003D5D6B">
                        <w:rPr>
                          <w:rFonts w:ascii="Arial" w:eastAsia="Times New Roman" w:hAnsi="Arial" w:cs="Arial"/>
                          <w:b/>
                          <w:sz w:val="20"/>
                          <w:szCs w:val="20"/>
                        </w:rPr>
                        <w:t>KNOWING</w:t>
                      </w:r>
                      <w:r>
                        <w:rPr>
                          <w:rFonts w:ascii="Arial" w:eastAsia="Times New Roman" w:hAnsi="Arial" w:cs="Arial"/>
                          <w:b/>
                          <w:sz w:val="20"/>
                          <w:szCs w:val="20"/>
                        </w:rPr>
                        <w:t xml:space="preserve"> THAT YOU KNOW THAT YOU KNOW GOD-TESTS FOR ASSURANC</w:t>
                      </w:r>
                      <w:r w:rsidR="00E9603D">
                        <w:rPr>
                          <w:rFonts w:ascii="Arial" w:eastAsia="Times New Roman" w:hAnsi="Arial" w:cs="Arial"/>
                          <w:b/>
                          <w:sz w:val="20"/>
                          <w:szCs w:val="20"/>
                        </w:rPr>
                        <w:t>E</w:t>
                      </w:r>
                      <w:r>
                        <w:rPr>
                          <w:rFonts w:ascii="Arial" w:eastAsia="Times New Roman" w:hAnsi="Arial" w:cs="Arial"/>
                          <w:b/>
                          <w:sz w:val="20"/>
                          <w:szCs w:val="20"/>
                        </w:rPr>
                        <w:t>---------------------------I John 2:3-11</w:t>
                      </w:r>
                    </w:p>
                    <w:p w14:paraId="7579AB49" w14:textId="6BDA59BF" w:rsidR="003D5D6B" w:rsidRDefault="003D5D6B" w:rsidP="003D5D6B">
                      <w:pPr>
                        <w:rPr>
                          <w:rFonts w:ascii="Arial" w:eastAsia="Times New Roman" w:hAnsi="Arial" w:cs="Arial"/>
                          <w:b/>
                          <w:sz w:val="20"/>
                          <w:szCs w:val="20"/>
                        </w:rPr>
                      </w:pPr>
                      <w:r>
                        <w:rPr>
                          <w:rFonts w:ascii="Arial" w:eastAsia="Times New Roman" w:hAnsi="Arial" w:cs="Arial"/>
                          <w:b/>
                          <w:sz w:val="20"/>
                          <w:szCs w:val="20"/>
                        </w:rPr>
                        <w:t xml:space="preserve"> TEST 1- THE MORAL TEST- OBEDIENCE: V3-6</w:t>
                      </w:r>
                    </w:p>
                    <w:p w14:paraId="57AD0E39" w14:textId="77777777" w:rsidR="003D5D6B" w:rsidRDefault="003D5D6B" w:rsidP="003D5D6B">
                      <w:pPr>
                        <w:rPr>
                          <w:rFonts w:ascii="Arial" w:eastAsia="Times New Roman" w:hAnsi="Arial" w:cs="Arial"/>
                          <w:b/>
                          <w:sz w:val="20"/>
                          <w:szCs w:val="20"/>
                        </w:rPr>
                      </w:pPr>
                    </w:p>
                    <w:p w14:paraId="19F93E33" w14:textId="77777777" w:rsidR="006832BC" w:rsidRDefault="006832BC" w:rsidP="003D5D6B">
                      <w:pPr>
                        <w:rPr>
                          <w:rFonts w:ascii="Arial" w:eastAsia="Times New Roman" w:hAnsi="Arial" w:cs="Arial"/>
                          <w:b/>
                          <w:sz w:val="20"/>
                          <w:szCs w:val="20"/>
                        </w:rPr>
                      </w:pPr>
                    </w:p>
                    <w:p w14:paraId="2BDB1430" w14:textId="77777777" w:rsidR="003D5D6B" w:rsidRDefault="003D5D6B" w:rsidP="003D5D6B">
                      <w:pPr>
                        <w:rPr>
                          <w:rFonts w:ascii="Arial" w:eastAsia="Times New Roman" w:hAnsi="Arial" w:cs="Arial"/>
                          <w:b/>
                          <w:sz w:val="20"/>
                          <w:szCs w:val="20"/>
                        </w:rPr>
                      </w:pPr>
                    </w:p>
                    <w:p w14:paraId="0EA2380D" w14:textId="004D108F" w:rsidR="003D5D6B" w:rsidRDefault="003D5D6B" w:rsidP="003D5D6B">
                      <w:pPr>
                        <w:rPr>
                          <w:rFonts w:ascii="Arial" w:eastAsia="Times New Roman" w:hAnsi="Arial" w:cs="Arial"/>
                          <w:b/>
                          <w:sz w:val="20"/>
                          <w:szCs w:val="20"/>
                        </w:rPr>
                      </w:pPr>
                      <w:r>
                        <w:rPr>
                          <w:rFonts w:ascii="Arial" w:eastAsia="Times New Roman" w:hAnsi="Arial" w:cs="Arial"/>
                          <w:b/>
                          <w:sz w:val="20"/>
                          <w:szCs w:val="20"/>
                        </w:rPr>
                        <w:t>TEST 2-   THE SOCIAL TEST- LOVE: V7-11</w:t>
                      </w:r>
                    </w:p>
                    <w:p w14:paraId="25F5F417" w14:textId="77777777" w:rsidR="003D5D6B" w:rsidRPr="003D5D6B" w:rsidRDefault="003D5D6B" w:rsidP="003D5D6B">
                      <w:pPr>
                        <w:rPr>
                          <w:rFonts w:ascii="Arial" w:eastAsia="Times New Roman" w:hAnsi="Arial" w:cs="Arial"/>
                          <w:b/>
                          <w:sz w:val="20"/>
                          <w:szCs w:val="20"/>
                        </w:rPr>
                      </w:pPr>
                    </w:p>
                    <w:p w14:paraId="0B808CED" w14:textId="77777777" w:rsidR="007A45FE" w:rsidRPr="00EC2434" w:rsidRDefault="007A45FE" w:rsidP="00EC2434">
                      <w:pPr>
                        <w:rPr>
                          <w:rFonts w:ascii="Georgia" w:hAnsi="Georgia"/>
                          <w:sz w:val="24"/>
                          <w:szCs w:val="24"/>
                        </w:rPr>
                      </w:pPr>
                    </w:p>
                  </w:txbxContent>
                </v:textbox>
              </v:shape>
            </w:pict>
          </mc:Fallback>
        </mc:AlternateContent>
      </w:r>
      <w:r w:rsidR="00ED7ECC">
        <w:rPr>
          <w:noProof/>
        </w:rPr>
        <w:drawing>
          <wp:anchor distT="0" distB="0" distL="114300" distR="114300" simplePos="0" relativeHeight="251656192" behindDoc="1" locked="0" layoutInCell="1" allowOverlap="1" wp14:anchorId="0B808CE4" wp14:editId="0B808CE5">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808CE7" wp14:editId="75B8050F">
                <wp:simplePos x="0" y="0"/>
                <wp:positionH relativeFrom="column">
                  <wp:posOffset>308610</wp:posOffset>
                </wp:positionH>
                <wp:positionV relativeFrom="paragraph">
                  <wp:posOffset>6560185</wp:posOffset>
                </wp:positionV>
                <wp:extent cx="6188075" cy="1467485"/>
                <wp:effectExtent l="13335" t="698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67485"/>
                        </a:xfrm>
                        <a:prstGeom prst="rect">
                          <a:avLst/>
                        </a:prstGeom>
                        <a:solidFill>
                          <a:srgbClr val="FFFFFF"/>
                        </a:solidFill>
                        <a:ln w="9525">
                          <a:solidFill>
                            <a:srgbClr val="000000"/>
                          </a:solidFill>
                          <a:miter lim="800000"/>
                          <a:headEnd/>
                          <a:tailEnd/>
                        </a:ln>
                      </wps:spPr>
                      <wps:txbx>
                        <w:txbxContent>
                          <w:p w14:paraId="0B808CEB" w14:textId="33FCB150" w:rsidR="00B85185" w:rsidRDefault="00D8348A" w:rsidP="00D8348A">
                            <w:pPr>
                              <w:pStyle w:val="ListParagraph"/>
                              <w:numPr>
                                <w:ilvl w:val="0"/>
                                <w:numId w:val="6"/>
                              </w:numPr>
                              <w:rPr>
                                <w:rFonts w:ascii="Georgia" w:hAnsi="Georgia"/>
                              </w:rPr>
                            </w:pPr>
                            <w:r>
                              <w:rPr>
                                <w:rFonts w:ascii="Georgia" w:hAnsi="Georgia"/>
                              </w:rPr>
                              <w:t>On assurance of salvation:  Do you think most Christian men have a clear assurance that they are truly God’s son, and forgiven of their sins and will be welcomed with open arms by the Father when they die?  Why do you think this way?</w:t>
                            </w:r>
                          </w:p>
                          <w:p w14:paraId="699C808E" w14:textId="0DFF7548" w:rsidR="00D8348A" w:rsidRDefault="00D8348A" w:rsidP="00D8348A">
                            <w:pPr>
                              <w:pStyle w:val="ListParagraph"/>
                              <w:numPr>
                                <w:ilvl w:val="0"/>
                                <w:numId w:val="6"/>
                              </w:numPr>
                              <w:rPr>
                                <w:rFonts w:ascii="Georgia" w:hAnsi="Georgia"/>
                              </w:rPr>
                            </w:pPr>
                            <w:r>
                              <w:rPr>
                                <w:rFonts w:ascii="Georgia" w:hAnsi="Georgia"/>
                              </w:rPr>
                              <w:t>Is assurance of salvation and important teaching in the Bible?  Assuming it is important, why is important in our relationship with God to have assurance?</w:t>
                            </w:r>
                          </w:p>
                          <w:p w14:paraId="002B08DB" w14:textId="4FD95C48" w:rsidR="00D8348A" w:rsidRDefault="00D8348A" w:rsidP="00D8348A">
                            <w:pPr>
                              <w:pStyle w:val="ListParagraph"/>
                              <w:numPr>
                                <w:ilvl w:val="0"/>
                                <w:numId w:val="6"/>
                              </w:numPr>
                              <w:rPr>
                                <w:rFonts w:ascii="Georgia" w:hAnsi="Georgia"/>
                              </w:rPr>
                            </w:pPr>
                            <w:r>
                              <w:rPr>
                                <w:rFonts w:ascii="Georgia" w:hAnsi="Georgia"/>
                              </w:rPr>
                              <w:t>Sum Up how a man can know that he knows that he knows that he has eternal life!</w:t>
                            </w:r>
                          </w:p>
                          <w:p w14:paraId="1C42F5B8" w14:textId="1EBFF42C" w:rsidR="00D8348A" w:rsidRPr="00D8348A" w:rsidRDefault="00D8348A" w:rsidP="00D8348A">
                            <w:pPr>
                              <w:pStyle w:val="ListParagraph"/>
                              <w:numPr>
                                <w:ilvl w:val="0"/>
                                <w:numId w:val="6"/>
                              </w:numPr>
                              <w:rPr>
                                <w:rFonts w:ascii="Georgia" w:hAnsi="Georgia"/>
                              </w:rPr>
                            </w:pPr>
                            <w:r>
                              <w:rPr>
                                <w:rFonts w:ascii="Georgia" w:hAnsi="Georgia"/>
                              </w:rPr>
                              <w:t>Pray for each other to experience assurance of salvation as God’s son!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7" type="#_x0000_t202" style="position:absolute;margin-left:24.3pt;margin-top:516.55pt;width:487.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s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">
                <v:textbox>
                  <w:txbxContent>
                    <w:p w14:paraId="0B808CEB" w14:textId="33FCB150" w:rsidR="00B85185" w:rsidRDefault="00D8348A" w:rsidP="00D8348A">
                      <w:pPr>
                        <w:pStyle w:val="ListParagraph"/>
                        <w:numPr>
                          <w:ilvl w:val="0"/>
                          <w:numId w:val="6"/>
                        </w:numPr>
                        <w:rPr>
                          <w:rFonts w:ascii="Georgia" w:hAnsi="Georgia"/>
                        </w:rPr>
                      </w:pPr>
                      <w:r>
                        <w:rPr>
                          <w:rFonts w:ascii="Georgia" w:hAnsi="Georgia"/>
                        </w:rPr>
                        <w:t>On assurance of salvation:  Do you think most Christian men have a clear assurance that they are truly God’s son, and forgiven of their sins and will be welcomed with open arms by the Father when they die?  Why do you think this way?</w:t>
                      </w:r>
                    </w:p>
                    <w:p w14:paraId="699C808E" w14:textId="0DFF7548" w:rsidR="00D8348A" w:rsidRDefault="00D8348A" w:rsidP="00D8348A">
                      <w:pPr>
                        <w:pStyle w:val="ListParagraph"/>
                        <w:numPr>
                          <w:ilvl w:val="0"/>
                          <w:numId w:val="6"/>
                        </w:numPr>
                        <w:rPr>
                          <w:rFonts w:ascii="Georgia" w:hAnsi="Georgia"/>
                        </w:rPr>
                      </w:pPr>
                      <w:r>
                        <w:rPr>
                          <w:rFonts w:ascii="Georgia" w:hAnsi="Georgia"/>
                        </w:rPr>
                        <w:t>Is assurance of salvation and important teaching in the Bible?  Assuming it is important, why is important in our relationship with God to have assurance?</w:t>
                      </w:r>
                    </w:p>
                    <w:p w14:paraId="002B08DB" w14:textId="4FD95C48" w:rsidR="00D8348A" w:rsidRDefault="00D8348A" w:rsidP="00D8348A">
                      <w:pPr>
                        <w:pStyle w:val="ListParagraph"/>
                        <w:numPr>
                          <w:ilvl w:val="0"/>
                          <w:numId w:val="6"/>
                        </w:numPr>
                        <w:rPr>
                          <w:rFonts w:ascii="Georgia" w:hAnsi="Georgia"/>
                        </w:rPr>
                      </w:pPr>
                      <w:r>
                        <w:rPr>
                          <w:rFonts w:ascii="Georgia" w:hAnsi="Georgia"/>
                        </w:rPr>
                        <w:t>Sum Up how a man can know that he knows that he knows that he has eternal life!</w:t>
                      </w:r>
                    </w:p>
                    <w:p w14:paraId="1C42F5B8" w14:textId="1EBFF42C" w:rsidR="00D8348A" w:rsidRPr="00D8348A" w:rsidRDefault="00D8348A" w:rsidP="00D8348A">
                      <w:pPr>
                        <w:pStyle w:val="ListParagraph"/>
                        <w:numPr>
                          <w:ilvl w:val="0"/>
                          <w:numId w:val="6"/>
                        </w:numPr>
                        <w:rPr>
                          <w:rFonts w:ascii="Georgia" w:hAnsi="Georgia"/>
                        </w:rPr>
                      </w:pPr>
                      <w:r>
                        <w:rPr>
                          <w:rFonts w:ascii="Georgia" w:hAnsi="Georgia"/>
                        </w:rPr>
                        <w:t>Pray for each other to experience assurance of salvation as God’s son!</w:t>
                      </w:r>
                      <w:bookmarkStart w:id="1" w:name="_GoBack"/>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08CE8" wp14:editId="6302C9B3">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3A8D04A9" w14:textId="77777777" w:rsidR="00E9603D" w:rsidRPr="00E9603D" w:rsidRDefault="00E9603D" w:rsidP="00E9603D">
                            <w:pPr>
                              <w:ind w:firstLine="720"/>
                              <w:rPr>
                                <w:rFonts w:ascii="Georgia" w:eastAsiaTheme="minorHAnsi" w:hAnsi="Georgia"/>
                                <w:b/>
                                <w:sz w:val="20"/>
                                <w:szCs w:val="20"/>
                              </w:rPr>
                            </w:pPr>
                            <w:r w:rsidRPr="00E9603D">
                              <w:rPr>
                                <w:rFonts w:ascii="Georgia" w:eastAsiaTheme="minorHAnsi" w:hAnsi="Georgia"/>
                                <w:b/>
                                <w:sz w:val="20"/>
                                <w:szCs w:val="20"/>
                              </w:rPr>
                              <w:t>WELCOME TO FORGE!</w:t>
                            </w:r>
                          </w:p>
                          <w:p w14:paraId="4EF887FB"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Want our Eblasts?  Sign up:  </w:t>
                            </w:r>
                            <w:hyperlink r:id="rId6" w:history="1">
                              <w:r w:rsidRPr="00E9603D">
                                <w:rPr>
                                  <w:rFonts w:ascii="Georgia" w:eastAsiaTheme="minorHAnsi" w:hAnsi="Georgia"/>
                                  <w:b/>
                                  <w:color w:val="0000FF" w:themeColor="hyperlink"/>
                                  <w:sz w:val="20"/>
                                  <w:szCs w:val="20"/>
                                  <w:u w:val="single"/>
                                </w:rPr>
                                <w:t>www.ForgeTruth.com</w:t>
                              </w:r>
                            </w:hyperlink>
                          </w:p>
                          <w:p w14:paraId="2F85980E"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Want to view a message you missed:  </w:t>
                            </w:r>
                            <w:hyperlink r:id="rId7" w:history="1">
                              <w:r w:rsidRPr="00E9603D">
                                <w:rPr>
                                  <w:rFonts w:ascii="Georgia" w:eastAsiaTheme="minorHAnsi" w:hAnsi="Georgia"/>
                                  <w:b/>
                                  <w:color w:val="0000FF" w:themeColor="hyperlink"/>
                                  <w:sz w:val="20"/>
                                  <w:szCs w:val="20"/>
                                  <w:u w:val="single"/>
                                </w:rPr>
                                <w:t>www.ForgeTruth.com</w:t>
                              </w:r>
                            </w:hyperlink>
                          </w:p>
                          <w:p w14:paraId="33270BD5"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Today: First Timers; Coffee &amp; Lights ($3-5); let’s go! </w:t>
                            </w:r>
                          </w:p>
                          <w:p w14:paraId="636B55B4" w14:textId="2B99828E" w:rsidR="008D76CC" w:rsidRPr="008D76CC" w:rsidRDefault="008D76CC"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3A8D04A9" w14:textId="77777777" w:rsidR="00E9603D" w:rsidRPr="00E9603D" w:rsidRDefault="00E9603D" w:rsidP="00E9603D">
                      <w:pPr>
                        <w:ind w:firstLine="720"/>
                        <w:rPr>
                          <w:rFonts w:ascii="Georgia" w:eastAsiaTheme="minorHAnsi" w:hAnsi="Georgia"/>
                          <w:b/>
                          <w:sz w:val="20"/>
                          <w:szCs w:val="20"/>
                        </w:rPr>
                      </w:pPr>
                      <w:r w:rsidRPr="00E9603D">
                        <w:rPr>
                          <w:rFonts w:ascii="Georgia" w:eastAsiaTheme="minorHAnsi" w:hAnsi="Georgia"/>
                          <w:b/>
                          <w:sz w:val="20"/>
                          <w:szCs w:val="20"/>
                        </w:rPr>
                        <w:t>WELCOME TO FORGE!</w:t>
                      </w:r>
                    </w:p>
                    <w:p w14:paraId="4EF887FB"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Want our Eblasts?  Sign up:  </w:t>
                      </w:r>
                      <w:hyperlink r:id="rId8" w:history="1">
                        <w:r w:rsidRPr="00E9603D">
                          <w:rPr>
                            <w:rFonts w:ascii="Georgia" w:eastAsiaTheme="minorHAnsi" w:hAnsi="Georgia"/>
                            <w:b/>
                            <w:color w:val="0000FF" w:themeColor="hyperlink"/>
                            <w:sz w:val="20"/>
                            <w:szCs w:val="20"/>
                            <w:u w:val="single"/>
                          </w:rPr>
                          <w:t>www.ForgeTruth.com</w:t>
                        </w:r>
                      </w:hyperlink>
                    </w:p>
                    <w:p w14:paraId="2F85980E"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Want to view a message you missed:  </w:t>
                      </w:r>
                      <w:hyperlink r:id="rId9" w:history="1">
                        <w:r w:rsidRPr="00E9603D">
                          <w:rPr>
                            <w:rFonts w:ascii="Georgia" w:eastAsiaTheme="minorHAnsi" w:hAnsi="Georgia"/>
                            <w:b/>
                            <w:color w:val="0000FF" w:themeColor="hyperlink"/>
                            <w:sz w:val="20"/>
                            <w:szCs w:val="20"/>
                            <w:u w:val="single"/>
                          </w:rPr>
                          <w:t>www.ForgeTruth.com</w:t>
                        </w:r>
                      </w:hyperlink>
                    </w:p>
                    <w:p w14:paraId="33270BD5" w14:textId="77777777" w:rsidR="00E9603D" w:rsidRPr="00E9603D" w:rsidRDefault="00E9603D" w:rsidP="00E9603D">
                      <w:pPr>
                        <w:numPr>
                          <w:ilvl w:val="0"/>
                          <w:numId w:val="5"/>
                        </w:numPr>
                        <w:contextualSpacing/>
                        <w:rPr>
                          <w:rFonts w:ascii="Georgia" w:eastAsiaTheme="minorHAnsi" w:hAnsi="Georgia"/>
                          <w:b/>
                          <w:sz w:val="20"/>
                          <w:szCs w:val="20"/>
                        </w:rPr>
                      </w:pPr>
                      <w:r w:rsidRPr="00E9603D">
                        <w:rPr>
                          <w:rFonts w:ascii="Georgia" w:eastAsiaTheme="minorHAnsi" w:hAnsi="Georgia"/>
                          <w:b/>
                          <w:sz w:val="20"/>
                          <w:szCs w:val="20"/>
                        </w:rPr>
                        <w:t xml:space="preserve">Today: First Timers; Coffee &amp; Lights ($3-5); let’s go! </w:t>
                      </w:r>
                    </w:p>
                    <w:p w14:paraId="636B55B4" w14:textId="2B99828E" w:rsidR="008D76CC" w:rsidRPr="008D76CC" w:rsidRDefault="008D76CC" w:rsidP="008D76CC">
                      <w:pPr>
                        <w:ind w:firstLine="720"/>
                        <w:rPr>
                          <w:rFonts w:ascii="Georgia" w:hAnsi="Georgia"/>
                          <w:b/>
                          <w:sz w:val="28"/>
                          <w:szCs w:val="28"/>
                        </w:rPr>
                      </w:pPr>
                    </w:p>
                  </w:txbxContent>
                </v:textbox>
              </v:shape>
            </w:pict>
          </mc:Fallback>
        </mc:AlternateContent>
      </w:r>
    </w:p>
    <w:sectPr w:rsidR="002A5CD0"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03438"/>
    <w:multiLevelType w:val="hybridMultilevel"/>
    <w:tmpl w:val="FEF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155051"/>
    <w:rsid w:val="001C2A74"/>
    <w:rsid w:val="003D5D6B"/>
    <w:rsid w:val="006351D5"/>
    <w:rsid w:val="006832BC"/>
    <w:rsid w:val="00722353"/>
    <w:rsid w:val="00723BF7"/>
    <w:rsid w:val="00793EF8"/>
    <w:rsid w:val="007A45FE"/>
    <w:rsid w:val="00846D93"/>
    <w:rsid w:val="00847F6C"/>
    <w:rsid w:val="00857563"/>
    <w:rsid w:val="008D76CC"/>
    <w:rsid w:val="00B1613C"/>
    <w:rsid w:val="00B85185"/>
    <w:rsid w:val="00BD4A54"/>
    <w:rsid w:val="00C624EA"/>
    <w:rsid w:val="00D07CAB"/>
    <w:rsid w:val="00D8348A"/>
    <w:rsid w:val="00DD746A"/>
    <w:rsid w:val="00E0502D"/>
    <w:rsid w:val="00E2316B"/>
    <w:rsid w:val="00E9603D"/>
    <w:rsid w:val="00EC2434"/>
    <w:rsid w:val="00ED7ECC"/>
    <w:rsid w:val="00F5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808CE3"/>
  <w15:docId w15:val="{89568E62-E972-462B-B844-432796E6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6</cp:revision>
  <cp:lastPrinted>2017-04-13T18:04:00Z</cp:lastPrinted>
  <dcterms:created xsi:type="dcterms:W3CDTF">2017-04-12T20:22:00Z</dcterms:created>
  <dcterms:modified xsi:type="dcterms:W3CDTF">2017-04-13T18:04:00Z</dcterms:modified>
</cp:coreProperties>
</file>